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F0" w:rsidRDefault="00B850C7" w:rsidP="0027048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3723" cy="8458200"/>
            <wp:effectExtent l="19050" t="0" r="5177" b="0"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5643" cy="846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5B" w:rsidRDefault="0092125B" w:rsidP="00270486">
      <w:pPr>
        <w:spacing w:line="276" w:lineRule="auto"/>
        <w:jc w:val="center"/>
        <w:rPr>
          <w:b/>
          <w:sz w:val="24"/>
          <w:szCs w:val="24"/>
        </w:rPr>
      </w:pPr>
    </w:p>
    <w:p w:rsidR="0092125B" w:rsidRDefault="0092125B" w:rsidP="00270486">
      <w:pPr>
        <w:spacing w:line="276" w:lineRule="auto"/>
        <w:jc w:val="center"/>
        <w:rPr>
          <w:b/>
          <w:sz w:val="24"/>
          <w:szCs w:val="24"/>
        </w:rPr>
      </w:pPr>
    </w:p>
    <w:p w:rsidR="0092125B" w:rsidRDefault="0092125B" w:rsidP="00270486">
      <w:pPr>
        <w:spacing w:line="276" w:lineRule="auto"/>
        <w:jc w:val="center"/>
        <w:rPr>
          <w:b/>
          <w:sz w:val="24"/>
          <w:szCs w:val="24"/>
        </w:rPr>
      </w:pPr>
    </w:p>
    <w:p w:rsidR="00270486" w:rsidRPr="00270486" w:rsidRDefault="00270486" w:rsidP="005A2C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48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самообследования. Этим же приказом установлены объекты самообследования: «…В процессе самообследования проводится оценка </w:t>
      </w:r>
      <w:r w:rsidR="00D83CA9">
        <w:rPr>
          <w:rFonts w:ascii="Times New Roman" w:hAnsi="Times New Roman" w:cs="Times New Roman"/>
          <w:sz w:val="28"/>
          <w:szCs w:val="28"/>
        </w:rPr>
        <w:t>образовательной деятельности,системы управления организации,содержания и</w:t>
      </w:r>
      <w:r w:rsidRPr="00270486">
        <w:rPr>
          <w:rFonts w:ascii="Times New Roman" w:hAnsi="Times New Roman" w:cs="Times New Roman"/>
          <w:sz w:val="28"/>
          <w:szCs w:val="28"/>
        </w:rPr>
        <w:t xml:space="preserve"> качества подготовки обучающихся, организации учебного процесса..., качества кадрового, учебно-методического, библиотечно-информационного обеспечения, </w:t>
      </w:r>
      <w:r w:rsidR="00DA7CA2">
        <w:rPr>
          <w:rFonts w:ascii="Times New Roman" w:hAnsi="Times New Roman" w:cs="Times New Roman"/>
          <w:sz w:val="28"/>
          <w:szCs w:val="28"/>
        </w:rPr>
        <w:t>материально-технической базы,</w:t>
      </w:r>
      <w:r w:rsidRPr="00270486">
        <w:rPr>
          <w:rFonts w:ascii="Times New Roman" w:hAnsi="Times New Roman" w:cs="Times New Roman"/>
          <w:sz w:val="28"/>
          <w:szCs w:val="28"/>
        </w:rPr>
        <w:t xml:space="preserve"> функционирования внутренней системы оценки качества образования, а также анализ показателей деятельности организации, подлежащей самообследованию…»</w:t>
      </w:r>
    </w:p>
    <w:p w:rsidR="00270486" w:rsidRPr="00270486" w:rsidRDefault="00270486" w:rsidP="0027048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86">
        <w:rPr>
          <w:rFonts w:ascii="Times New Roman" w:hAnsi="Times New Roman" w:cs="Times New Roman"/>
          <w:sz w:val="28"/>
          <w:szCs w:val="28"/>
        </w:rPr>
        <w:t>Результаты анализа данных самообследования являются документальной основой для составления ежегодного отчета МБДОУ «ДС № 460 г. Челябинска» о результатах самооценки деятельности МБДОУ «ДС № 460 г. Челябинска» и публикуются на сайте МБДОУ «ДС № 460 г. Челябинска».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bookmarkStart w:id="0" w:name="_Hlk67999006"/>
      <w:r w:rsidRPr="00270486">
        <w:rPr>
          <w:sz w:val="28"/>
          <w:szCs w:val="28"/>
        </w:rPr>
        <w:t>Аналитическая часть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Общие сведения об образовательной организации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7527"/>
      </w:tblGrid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Наименование образовательной </w:t>
            </w:r>
          </w:p>
          <w:p w:rsidR="00270486" w:rsidRPr="00270486" w:rsidRDefault="00E1342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Муниципальное бюджетное дошкольное образовательное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учреждение «Детский сад № 460 г. Челябинска» (МБДОУ «ДС № 460 г.Челябинска»)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Макарова Елена Владимировна 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454108. г. Челябинск, ул. Харлова 13-А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8 (351) 256-17-65</w:t>
            </w:r>
          </w:p>
        </w:tc>
      </w:tr>
      <w:tr w:rsidR="00270486" w:rsidRPr="00270486" w:rsidTr="00087550">
        <w:trPr>
          <w:trHeight w:val="79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mdou-460@mail.ru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Администрация города Челябинска в лице Комитета по делам образования города Челябинска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1987 год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Лицензия на осуществление образовательной деятельности от «18» августа 2016г., регистрационный номер 13069 серия бланка 74Л02, номер бланка 0002172, выдана Министерством образования и науки Челябинской области</w:t>
            </w:r>
          </w:p>
        </w:tc>
      </w:tr>
      <w:tr w:rsidR="00270486" w:rsidRPr="00270486" w:rsidTr="000875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B67AC8" w:rsidRPr="00B67AC8" w:rsidRDefault="00B67AC8" w:rsidP="004D5815">
      <w:pPr>
        <w:widowControl/>
        <w:suppressAutoHyphens w:val="0"/>
        <w:autoSpaceDE/>
        <w:ind w:firstLine="708"/>
        <w:jc w:val="both"/>
        <w:rPr>
          <w:sz w:val="40"/>
          <w:szCs w:val="24"/>
          <w:lang w:eastAsia="ru-RU"/>
        </w:rPr>
      </w:pPr>
      <w:r w:rsidRPr="00B67AC8">
        <w:rPr>
          <w:sz w:val="28"/>
        </w:rPr>
        <w:t>Образовательная деятельность в М</w:t>
      </w:r>
      <w:r w:rsidR="00B95D71">
        <w:rPr>
          <w:sz w:val="28"/>
        </w:rPr>
        <w:t>Б</w:t>
      </w:r>
      <w:r w:rsidRPr="00B67AC8">
        <w:rPr>
          <w:sz w:val="28"/>
        </w:rPr>
        <w:t>ДОУ «ДС № 4</w:t>
      </w:r>
      <w:r>
        <w:rPr>
          <w:sz w:val="28"/>
        </w:rPr>
        <w:t>60</w:t>
      </w:r>
      <w:r w:rsidRPr="00B67AC8">
        <w:rPr>
          <w:sz w:val="28"/>
        </w:rPr>
        <w:t xml:space="preserve"> г. Челябинска» регламентируется ФЗ № 273-ФЗ от 29.12.2012 г. «Об образовании в РФ» и 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321E8C">
        <w:rPr>
          <w:sz w:val="28"/>
        </w:rPr>
        <w:t xml:space="preserve">, </w:t>
      </w:r>
      <w:r w:rsidR="009E4B3A">
        <w:rPr>
          <w:sz w:val="28"/>
        </w:rPr>
        <w:t>СанПин 1.2.3685-21 «Гигиенические нормативы и требования к обеспечению безопасности и (или) безвредност</w:t>
      </w:r>
      <w:r w:rsidR="00977DA3">
        <w:rPr>
          <w:sz w:val="28"/>
        </w:rPr>
        <w:t>и для человека факторов среды обитания».</w:t>
      </w:r>
    </w:p>
    <w:p w:rsidR="00D20901" w:rsidRPr="00D20901" w:rsidRDefault="00D20901" w:rsidP="00D20901">
      <w:pPr>
        <w:widowControl/>
        <w:suppressAutoHyphens w:val="0"/>
        <w:autoSpaceDE/>
        <w:autoSpaceDN w:val="0"/>
        <w:ind w:firstLine="708"/>
        <w:jc w:val="both"/>
        <w:rPr>
          <w:b/>
          <w:sz w:val="96"/>
          <w:szCs w:val="24"/>
          <w:lang w:eastAsia="ru-RU"/>
        </w:rPr>
      </w:pPr>
      <w:r w:rsidRPr="00D20901">
        <w:rPr>
          <w:sz w:val="28"/>
          <w:szCs w:val="24"/>
          <w:lang w:eastAsia="ru-RU"/>
        </w:rPr>
        <w:t>Содержание образовательной деятельности в МБДОУ определяется Основной образовательной программой дошкольного образования МБДОУ «ДС № 460 г. Челябинска», разработанной в соответствии с ФГОС ДО, с учётом Примерной основной образовательной программы дошкольного образования и с учетом Примерной рабочей программой воспитания, а также Адаптированной основной образовательной программой для детей с тяжёлыми нарушениями речи и с задержкой психического развития МБДОУ «ДС № 460 г. Челябинска», разработанной в соответствии с ФГОС ДО и с учётом примерной адаптированной образовательной программы и Примерной рабочей программы воспитания.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 Программа выдвигает на первый план развивающую функцию образования, обеспечивающую становление личности ребёнка и ориентирующую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детства; предусматривает развитие физических, интеллектуальных,  духовно-нравственных,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:rsidR="00270486" w:rsidRPr="00270486" w:rsidRDefault="00270486" w:rsidP="00063337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Количество и продолжительность </w:t>
      </w:r>
      <w:r w:rsidR="009F4CF6">
        <w:rPr>
          <w:sz w:val="28"/>
          <w:szCs w:val="28"/>
        </w:rPr>
        <w:t xml:space="preserve">занятий </w:t>
      </w:r>
      <w:r w:rsidR="005337F2" w:rsidRPr="00270486">
        <w:rPr>
          <w:sz w:val="28"/>
          <w:szCs w:val="28"/>
        </w:rPr>
        <w:t xml:space="preserve">соответствует </w:t>
      </w:r>
      <w:r w:rsidR="00063337" w:rsidRPr="00063337">
        <w:rPr>
          <w:sz w:val="28"/>
          <w:szCs w:val="28"/>
        </w:rPr>
        <w:t xml:space="preserve">СанПиН </w:t>
      </w:r>
      <w:r w:rsidR="00063337" w:rsidRPr="00063337">
        <w:rPr>
          <w:bCs/>
          <w:sz w:val="28"/>
          <w:szCs w:val="28"/>
          <w:shd w:val="clear" w:color="auto" w:fill="FFFFFF"/>
        </w:rPr>
        <w:t>2</w:t>
      </w:r>
      <w:r w:rsidR="00063337" w:rsidRPr="00063337">
        <w:rPr>
          <w:bCs/>
          <w:color w:val="111111"/>
          <w:sz w:val="28"/>
          <w:szCs w:val="28"/>
          <w:shd w:val="clear" w:color="auto" w:fill="FFFFFF"/>
        </w:rPr>
        <w:t>.4.3648-20</w:t>
      </w:r>
      <w:r w:rsidR="00063337">
        <w:rPr>
          <w:bCs/>
          <w:color w:val="111111"/>
          <w:sz w:val="28"/>
          <w:szCs w:val="28"/>
          <w:shd w:val="clear" w:color="auto" w:fill="FFFFFF"/>
        </w:rPr>
        <w:t xml:space="preserve">. </w:t>
      </w:r>
      <w:r w:rsidRPr="00270486">
        <w:rPr>
          <w:sz w:val="28"/>
          <w:szCs w:val="28"/>
        </w:rPr>
        <w:t xml:space="preserve">МБДОУ «ДС № 460 г.Челябинска» работает в режиме пятидневной рабочей недели. В образовательном учреждении функционирует 6 общеобразовательных групп, </w:t>
      </w:r>
      <w:r w:rsidR="00A91F2D">
        <w:rPr>
          <w:sz w:val="28"/>
          <w:szCs w:val="28"/>
        </w:rPr>
        <w:t>1</w:t>
      </w:r>
      <w:r w:rsidRPr="00270486">
        <w:rPr>
          <w:sz w:val="28"/>
          <w:szCs w:val="28"/>
        </w:rPr>
        <w:t xml:space="preserve"> групп</w:t>
      </w:r>
      <w:r w:rsidR="00A91F2D">
        <w:rPr>
          <w:sz w:val="28"/>
          <w:szCs w:val="28"/>
        </w:rPr>
        <w:t>а</w:t>
      </w:r>
      <w:r w:rsidRPr="00270486">
        <w:rPr>
          <w:sz w:val="28"/>
          <w:szCs w:val="28"/>
        </w:rPr>
        <w:t xml:space="preserve"> комбинированной направленности для детей с</w:t>
      </w:r>
      <w:r w:rsidR="005337F2">
        <w:rPr>
          <w:sz w:val="28"/>
          <w:szCs w:val="28"/>
        </w:rPr>
        <w:t xml:space="preserve"> ЗПР</w:t>
      </w:r>
      <w:r w:rsidRPr="00270486">
        <w:rPr>
          <w:sz w:val="28"/>
          <w:szCs w:val="28"/>
        </w:rPr>
        <w:t xml:space="preserve"> и </w:t>
      </w:r>
      <w:r w:rsidR="00A91F2D">
        <w:rPr>
          <w:sz w:val="28"/>
          <w:szCs w:val="28"/>
        </w:rPr>
        <w:t>5</w:t>
      </w:r>
      <w:r w:rsidRPr="00270486">
        <w:rPr>
          <w:sz w:val="28"/>
          <w:szCs w:val="28"/>
        </w:rPr>
        <w:t xml:space="preserve"> групп ком</w:t>
      </w:r>
      <w:r w:rsidR="005337F2">
        <w:rPr>
          <w:sz w:val="28"/>
          <w:szCs w:val="28"/>
        </w:rPr>
        <w:t>пенсирующей</w:t>
      </w:r>
      <w:r w:rsidRPr="00270486">
        <w:rPr>
          <w:sz w:val="28"/>
          <w:szCs w:val="28"/>
        </w:rPr>
        <w:t xml:space="preserve"> направленности для детей с </w:t>
      </w:r>
      <w:r w:rsidR="005337F2">
        <w:rPr>
          <w:sz w:val="28"/>
          <w:szCs w:val="28"/>
        </w:rPr>
        <w:t xml:space="preserve">ТНР и </w:t>
      </w:r>
      <w:r w:rsidRPr="00270486">
        <w:rPr>
          <w:sz w:val="28"/>
          <w:szCs w:val="28"/>
        </w:rPr>
        <w:t>ЗПР. Все 12 групп дневного пребывания, укомплектованы в соответствии с СанПиН. Коррекционная работа с детьми осуществляется педагогом-психологом во всех группах, учителем-логопедом в группе с ТНР, а также учителем – дефектологом и учителем-логопедом в группах для детей с ЗПР.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 Блок базовых образовательных нагрузок учебного плана реализуется в соответствии с УМК «Успех». </w:t>
      </w:r>
      <w:bookmarkEnd w:id="0"/>
    </w:p>
    <w:p w:rsid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</w:p>
    <w:p w:rsidR="00270486" w:rsidRPr="00270486" w:rsidRDefault="00B117B2" w:rsidP="002704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</w:t>
      </w:r>
      <w:r w:rsidR="00E16BE3">
        <w:rPr>
          <w:sz w:val="28"/>
          <w:szCs w:val="28"/>
        </w:rPr>
        <w:t>организации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Система управленческих взаимодействий МБДОУ "ДС № 460 г. Челябинска" представляет собой 4-уровневую организационную структуру управления.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lastRenderedPageBreak/>
        <w:t>В МБДОУ "ДС № 460 г. Челябинска" линейно-функциональная структура управления, которая строится на принципах единоначалия и самоуправления.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1 уровень. Стратегическое управление осуществляет заведующий МБДОУ. Органами коллегиального управления являются: Совет МБДОУ, педагогический совет, общее собрание работников. На этом уровне определяются цели учреждения.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2 уровень. Тактическое управление осуществляют зам. зав. по ВМР, ст</w:t>
      </w:r>
      <w:r w:rsidR="000D2369">
        <w:rPr>
          <w:sz w:val="28"/>
          <w:szCs w:val="28"/>
        </w:rPr>
        <w:t>арший</w:t>
      </w:r>
      <w:r w:rsidRPr="00270486">
        <w:rPr>
          <w:sz w:val="28"/>
          <w:szCs w:val="28"/>
        </w:rPr>
        <w:t xml:space="preserve"> воспитатель, инструктор по гиг</w:t>
      </w:r>
      <w:r w:rsidR="000D2369">
        <w:rPr>
          <w:sz w:val="28"/>
          <w:szCs w:val="28"/>
        </w:rPr>
        <w:t>иеническому</w:t>
      </w:r>
      <w:r w:rsidRPr="00270486">
        <w:rPr>
          <w:sz w:val="28"/>
          <w:szCs w:val="28"/>
        </w:rPr>
        <w:t xml:space="preserve"> воспитанию, зам. зав. по АХР, главный бухгалтер. На этом уровне заведующий реализует управленческие решения, распределяя обязанности и делегируя полномочия административным работникам согласно функциональным обязанностям.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3 уровень. Оперативное управление осуществляют специалисты: муз. руководитель, инструктор физкультуры, соц. педагог, педагог-психолог, учителя-логопеды, учителя-дефектологи.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ППк, методические объединения, временные творческие группы в оперативном управлении являются связующим звеном и играют важную роль.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4 уровень. Исполнительский уровень представляют воспитатели, мл. воспитатели, младший обслуживающий персонал.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Структура и система управления соответствуют специфике деятельности Учреждения.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b/>
          <w:sz w:val="28"/>
          <w:szCs w:val="28"/>
        </w:rPr>
      </w:pPr>
      <w:r w:rsidRPr="00270486">
        <w:rPr>
          <w:sz w:val="28"/>
          <w:szCs w:val="28"/>
        </w:rPr>
        <w:t xml:space="preserve">Объект самообследования: </w:t>
      </w:r>
      <w:r w:rsidRPr="00270486">
        <w:rPr>
          <w:b/>
          <w:sz w:val="28"/>
          <w:szCs w:val="28"/>
        </w:rPr>
        <w:t>Образовательная деятельность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9843" w:type="dxa"/>
        <w:tblLook w:val="0000"/>
      </w:tblPr>
      <w:tblGrid>
        <w:gridCol w:w="594"/>
        <w:gridCol w:w="3192"/>
        <w:gridCol w:w="4107"/>
        <w:gridCol w:w="1950"/>
      </w:tblGrid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№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Оценка показателя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</w:t>
            </w:r>
          </w:p>
        </w:tc>
      </w:tr>
      <w:tr w:rsidR="00270486" w:rsidRPr="00270486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Удовлетворенность родителей образовательными услугами, предоставляемыми ДОУ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родителей, удовлетворённых качеством  основной образовательной программы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B51575">
              <w:rPr>
                <w:sz w:val="28"/>
                <w:szCs w:val="28"/>
              </w:rPr>
              <w:t>6</w:t>
            </w:r>
            <w:r w:rsidRPr="00270486">
              <w:rPr>
                <w:sz w:val="28"/>
                <w:szCs w:val="28"/>
              </w:rPr>
              <w:t>,</w:t>
            </w:r>
            <w:r w:rsidR="00B51575">
              <w:rPr>
                <w:sz w:val="28"/>
                <w:szCs w:val="28"/>
              </w:rPr>
              <w:t>4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родителей, удовлетворённых качеством  условий реализации основной образовательной программы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B75E2A">
              <w:rPr>
                <w:sz w:val="28"/>
                <w:szCs w:val="28"/>
              </w:rPr>
              <w:t>6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Доля родителей, удовлетворённых </w:t>
            </w:r>
            <w:r w:rsidR="00D92E65" w:rsidRPr="00270486">
              <w:rPr>
                <w:sz w:val="28"/>
                <w:szCs w:val="28"/>
              </w:rPr>
              <w:t>качеством дополнительных</w:t>
            </w:r>
            <w:r w:rsidRPr="00270486">
              <w:rPr>
                <w:sz w:val="28"/>
                <w:szCs w:val="28"/>
              </w:rPr>
              <w:t xml:space="preserve"> образовательных </w:t>
            </w:r>
            <w:r w:rsidR="00E16BE3">
              <w:rPr>
                <w:sz w:val="28"/>
                <w:szCs w:val="28"/>
              </w:rPr>
              <w:t>услуг в ДОУ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</w:t>
            </w:r>
            <w:r w:rsidR="004D10CA">
              <w:rPr>
                <w:sz w:val="28"/>
                <w:szCs w:val="28"/>
              </w:rPr>
              <w:t>8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Доля воспитанников, участвовавших в районных, окружных, городских, всероссийских и др. </w:t>
            </w:r>
            <w:r w:rsidR="00D92E65">
              <w:rPr>
                <w:sz w:val="28"/>
                <w:szCs w:val="28"/>
              </w:rPr>
              <w:t>мероприятиях</w:t>
            </w:r>
            <w:r w:rsidRPr="00270486">
              <w:rPr>
                <w:sz w:val="28"/>
                <w:szCs w:val="28"/>
              </w:rPr>
              <w:t xml:space="preserve"> (конкурсы, выставки, фестивали)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B75E2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Достижения воспитанников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воспитанников, имеющих положительную оценку школьной зрелости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90%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Готовность к школьному обучению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структуры и содержания каждого раздела ООП требованиям 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100%</w:t>
            </w:r>
          </w:p>
        </w:tc>
      </w:tr>
      <w:tr w:rsidR="00270486" w:rsidRPr="00270486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основной образовательной программы ДОУ (ООП)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организационно-методического сопровождения процесса реализации ООП,  в том числе в плане взаимодействия с социумом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возможности предоставления информации о </w:t>
            </w:r>
            <w:r w:rsidR="00030C47">
              <w:rPr>
                <w:sz w:val="28"/>
                <w:szCs w:val="28"/>
              </w:rPr>
              <w:t>ООП</w:t>
            </w:r>
            <w:r w:rsidRPr="00270486">
              <w:rPr>
                <w:sz w:val="28"/>
                <w:szCs w:val="28"/>
              </w:rPr>
              <w:t xml:space="preserve"> семье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достаточности УМК для реализации целевого раздела </w:t>
            </w:r>
            <w:r w:rsidR="00030C47">
              <w:rPr>
                <w:sz w:val="28"/>
                <w:szCs w:val="28"/>
              </w:rPr>
              <w:t>ООП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Сформированность учебно-методического комплекса ООП (УМК)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части </w:t>
            </w:r>
            <w:r w:rsidR="00030C47">
              <w:rPr>
                <w:sz w:val="28"/>
                <w:szCs w:val="28"/>
              </w:rPr>
              <w:t>ООП</w:t>
            </w:r>
            <w:r w:rsidRPr="00270486">
              <w:rPr>
                <w:sz w:val="28"/>
                <w:szCs w:val="28"/>
              </w:rPr>
              <w:t xml:space="preserve">, формируемой участниками образовательных отношений специфике </w:t>
            </w:r>
            <w:r w:rsidR="00030C47">
              <w:rPr>
                <w:sz w:val="28"/>
                <w:szCs w:val="28"/>
              </w:rPr>
              <w:t>ДОУ</w:t>
            </w:r>
            <w:r w:rsidRPr="00270486">
              <w:rPr>
                <w:sz w:val="28"/>
                <w:szCs w:val="28"/>
              </w:rPr>
              <w:t xml:space="preserve"> и возможностям педагогического коллектива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 части ООП, формируемой участниками образовательных отношений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рабочих программ педагогов целевому и содержательному разделам  ООП, квалификации педагогов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рабочих программ педагогов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Внедрение новых форм дошкольного образования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Учитываются</w:t>
            </w:r>
          </w:p>
        </w:tc>
      </w:tr>
      <w:tr w:rsidR="00270486" w:rsidRPr="00270486" w:rsidTr="002704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Создание и использование развивающих образовательных технологий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100%</w:t>
            </w:r>
          </w:p>
        </w:tc>
      </w:tr>
      <w:tr w:rsidR="00270486" w:rsidRPr="00270486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психолого-педагогических условий для реализации ООП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Учёт психолого-педагогической оценки развития воспитанников при планировании и организации образовательной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3 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Поддержка индивидуальности, инициативы и самостоятельности детей </w:t>
            </w:r>
            <w:r w:rsidR="009B312E">
              <w:rPr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Консультативная поддержка педагогов и родителей по вопросам воспитания </w:t>
            </w:r>
            <w:r w:rsidR="009B312E">
              <w:rPr>
                <w:sz w:val="28"/>
                <w:szCs w:val="28"/>
              </w:rPr>
              <w:t>и обучения воспитанников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структуры и содержания каждого раздела АОП требованиям </w:t>
            </w:r>
            <w:r w:rsidR="009B312E">
              <w:rPr>
                <w:sz w:val="28"/>
                <w:szCs w:val="28"/>
              </w:rPr>
              <w:t>ФГОС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Разработанность  части АОП для детей с ТНР и детей с ЗПР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Наличие организационно-методического сопровождения процесса реализации АОП для детей с </w:t>
            </w:r>
            <w:r w:rsidR="009B312E">
              <w:rPr>
                <w:sz w:val="28"/>
                <w:szCs w:val="28"/>
              </w:rPr>
              <w:t>ТНР</w:t>
            </w:r>
            <w:r w:rsidRPr="00270486">
              <w:rPr>
                <w:sz w:val="28"/>
                <w:szCs w:val="28"/>
              </w:rPr>
              <w:t xml:space="preserve"> и детей с </w:t>
            </w:r>
            <w:r w:rsidR="009F4CF6">
              <w:rPr>
                <w:sz w:val="28"/>
                <w:szCs w:val="28"/>
              </w:rPr>
              <w:t>ЗПР</w:t>
            </w:r>
            <w:r w:rsidR="009F4CF6" w:rsidRPr="00270486">
              <w:rPr>
                <w:sz w:val="28"/>
                <w:szCs w:val="28"/>
              </w:rPr>
              <w:t>, в</w:t>
            </w:r>
            <w:r w:rsidRPr="00270486">
              <w:rPr>
                <w:sz w:val="28"/>
                <w:szCs w:val="28"/>
              </w:rPr>
              <w:t xml:space="preserve"> том числе в плане взаимодействия </w:t>
            </w:r>
            <w:r w:rsidR="009B312E">
              <w:rPr>
                <w:sz w:val="28"/>
                <w:szCs w:val="28"/>
              </w:rPr>
              <w:t>с социумом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Степень возможности предоставления информации о АОП семье и всем заинтересованным лицам, вовлечённым в образовательный процесс, а также </w:t>
            </w:r>
            <w:r w:rsidR="009B312E">
              <w:rPr>
                <w:sz w:val="28"/>
                <w:szCs w:val="28"/>
              </w:rPr>
              <w:t>широкой общественности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366AD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137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содержания предметно-пространственной среды АОП возрастным </w:t>
            </w:r>
            <w:r w:rsidR="009B312E">
              <w:rPr>
                <w:sz w:val="28"/>
                <w:szCs w:val="28"/>
              </w:rPr>
              <w:t>возможностям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 развивающей</w:t>
            </w:r>
            <w:r w:rsidR="009B312E">
              <w:rPr>
                <w:sz w:val="28"/>
                <w:szCs w:val="28"/>
              </w:rPr>
              <w:t>предметно-</w:t>
            </w:r>
            <w:r w:rsidRPr="00270486">
              <w:rPr>
                <w:sz w:val="28"/>
                <w:szCs w:val="28"/>
              </w:rPr>
              <w:t xml:space="preserve">пространственной </w:t>
            </w:r>
            <w:r w:rsidR="009B312E">
              <w:rPr>
                <w:sz w:val="28"/>
                <w:szCs w:val="28"/>
              </w:rPr>
              <w:t>среды ДОУ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(трансформируемость, полифункциональность, </w:t>
            </w:r>
            <w:r w:rsidR="009B312E">
              <w:rPr>
                <w:sz w:val="28"/>
                <w:szCs w:val="28"/>
              </w:rPr>
              <w:t>вариативность,</w:t>
            </w:r>
            <w:r w:rsidRPr="00270486">
              <w:rPr>
                <w:sz w:val="28"/>
                <w:szCs w:val="28"/>
              </w:rPr>
              <w:t xml:space="preserve"> доступность, безопасность)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b/>
          <w:sz w:val="28"/>
          <w:szCs w:val="28"/>
        </w:rPr>
      </w:pPr>
      <w:r w:rsidRPr="00270486">
        <w:rPr>
          <w:b/>
          <w:sz w:val="28"/>
          <w:szCs w:val="28"/>
        </w:rPr>
        <w:t>Оценка организации образовательного процесса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9776" w:type="dxa"/>
        <w:tblLook w:val="0000"/>
      </w:tblPr>
      <w:tblGrid>
        <w:gridCol w:w="484"/>
        <w:gridCol w:w="2349"/>
        <w:gridCol w:w="5106"/>
        <w:gridCol w:w="1837"/>
      </w:tblGrid>
      <w:tr w:rsidR="00270486" w:rsidRPr="00270486" w:rsidTr="00270486">
        <w:trPr>
          <w:trHeight w:val="65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Критерии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Оценка показателя</w:t>
            </w:r>
          </w:p>
        </w:tc>
      </w:tr>
      <w:tr w:rsidR="00270486" w:rsidRPr="00270486" w:rsidTr="00270486">
        <w:trPr>
          <w:trHeight w:val="26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8A3ACF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расписания</w:t>
            </w:r>
            <w:r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Соблюдение требований СанПин при проведении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Соблюдение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</w:t>
            </w:r>
            <w:r w:rsidR="008A3ACF">
              <w:rPr>
                <w:sz w:val="28"/>
                <w:szCs w:val="28"/>
              </w:rPr>
              <w:t>расписания занятий</w:t>
            </w:r>
            <w:r w:rsidRPr="00270486">
              <w:rPr>
                <w:sz w:val="28"/>
                <w:szCs w:val="28"/>
              </w:rPr>
              <w:t xml:space="preserve"> возрастным особенностям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Эффективность организации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270486" w:rsidRPr="00270486">
              <w:rPr>
                <w:sz w:val="28"/>
                <w:szCs w:val="28"/>
              </w:rPr>
              <w:t xml:space="preserve"> развивающего характера </w:t>
            </w:r>
            <w:r w:rsidR="008A3ACF">
              <w:rPr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Оптимальное чередование различных видов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9B31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Оптимальное использование</w:t>
            </w:r>
            <w:r w:rsidR="00270486" w:rsidRPr="00270486">
              <w:rPr>
                <w:sz w:val="28"/>
                <w:szCs w:val="28"/>
              </w:rPr>
              <w:t xml:space="preserve"> технических средств обучения,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планирования образовательного процесса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Соответствие планирования современным нормативным и концептуально-теоретическим основам дошкольного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F27C82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планов возрастным возможностям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8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Эффективность условий для организации образовательной работы в повседневной жизни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 предметно-пространственной среды ООП и АОП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6C46A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</w:t>
            </w:r>
            <w:r w:rsidR="00270486" w:rsidRPr="00270486">
              <w:rPr>
                <w:sz w:val="28"/>
                <w:szCs w:val="28"/>
              </w:rPr>
              <w:t xml:space="preserve"> предметно-пространственной среды СанПиН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6C46A0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развивающей</w:t>
            </w:r>
            <w:r w:rsidR="00270486" w:rsidRPr="00270486">
              <w:rPr>
                <w:sz w:val="28"/>
                <w:szCs w:val="28"/>
              </w:rPr>
              <w:t xml:space="preserve"> предметно-пространственной среды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Эффективность информатизации образовательного процесса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Подключение к сети Интернет, организация Интернет-фильтрации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 xml:space="preserve">Наличие локальной сети в ДОУ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:rsidTr="00270486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Своевременность обновления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</w:tbl>
    <w:p w:rsidR="00270486" w:rsidRPr="00270486" w:rsidRDefault="00270486" w:rsidP="00270486">
      <w:pPr>
        <w:pStyle w:val="a3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270486" w:rsidRPr="00270486" w:rsidRDefault="00270486" w:rsidP="008A3ACF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РЕЗЮМЕ: Анализ степени удовлетворенности качеством </w:t>
      </w:r>
      <w:r w:rsidRPr="00270486">
        <w:rPr>
          <w:sz w:val="28"/>
          <w:szCs w:val="28"/>
        </w:rPr>
        <w:lastRenderedPageBreak/>
        <w:t>образовательного процесса взрослых субъектов образовательного процесса показывает, что:</w:t>
      </w:r>
      <w:r w:rsidRPr="00270486">
        <w:rPr>
          <w:rFonts w:eastAsia="Symbol"/>
          <w:sz w:val="28"/>
          <w:szCs w:val="28"/>
        </w:rPr>
        <w:t>9</w:t>
      </w:r>
      <w:r w:rsidR="00415738">
        <w:rPr>
          <w:rFonts w:eastAsia="Symbol"/>
          <w:sz w:val="28"/>
          <w:szCs w:val="28"/>
        </w:rPr>
        <w:t>6</w:t>
      </w:r>
      <w:r w:rsidRPr="00270486">
        <w:rPr>
          <w:rFonts w:eastAsia="Symbol"/>
          <w:sz w:val="28"/>
          <w:szCs w:val="28"/>
        </w:rPr>
        <w:t xml:space="preserve">% </w:t>
      </w:r>
      <w:r w:rsidRPr="00270486">
        <w:rPr>
          <w:sz w:val="28"/>
          <w:szCs w:val="28"/>
        </w:rPr>
        <w:t>родителей положительно оценивают качество образовательных услуг, предоставляемых ДОУ.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Наибольшей степени эффективности отвечают такие показатели, как: </w:t>
      </w:r>
      <w:r w:rsidR="006C46A0" w:rsidRPr="00270486">
        <w:rPr>
          <w:sz w:val="28"/>
          <w:szCs w:val="28"/>
        </w:rPr>
        <w:t>качество основной</w:t>
      </w:r>
      <w:r w:rsidRPr="00270486">
        <w:rPr>
          <w:sz w:val="28"/>
          <w:szCs w:val="28"/>
        </w:rPr>
        <w:t xml:space="preserve"> образовательной программы ДОУ, </w:t>
      </w:r>
      <w:r w:rsidR="006C46A0" w:rsidRPr="00270486">
        <w:rPr>
          <w:sz w:val="28"/>
          <w:szCs w:val="28"/>
        </w:rPr>
        <w:t>качество условий</w:t>
      </w:r>
      <w:r w:rsidRPr="00270486">
        <w:rPr>
          <w:sz w:val="28"/>
          <w:szCs w:val="28"/>
        </w:rPr>
        <w:t xml:space="preserve"> реализации основной образовательной программы ДОУ. 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Наибольшей степенью эффективности отличаются такие показатели, как: удовлетворенность родителей предоставлением дополнительных образовательных услуг в ДОУ - 9</w:t>
      </w:r>
      <w:r w:rsidR="00EB1C74">
        <w:rPr>
          <w:sz w:val="28"/>
          <w:szCs w:val="28"/>
        </w:rPr>
        <w:t>8</w:t>
      </w:r>
      <w:r w:rsidRPr="00270486">
        <w:rPr>
          <w:sz w:val="28"/>
          <w:szCs w:val="28"/>
        </w:rPr>
        <w:t>% родителей удовлетворены качеством предоставления данных услуг, сформированность учебно-методического комплекса ООП и АОП (УМК), эффективность психолого-педагогических условий для реализации ООП, АОП.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Уровень квалификации педагогического персонала учреждения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Педагоги в своей работе в основном ориентируются на усредненные </w:t>
      </w:r>
      <w:r w:rsidR="006C46A0" w:rsidRPr="00270486">
        <w:rPr>
          <w:sz w:val="28"/>
          <w:szCs w:val="28"/>
        </w:rPr>
        <w:t>нормативы развития</w:t>
      </w:r>
      <w:r w:rsidRPr="00270486">
        <w:rPr>
          <w:sz w:val="28"/>
          <w:szCs w:val="28"/>
        </w:rPr>
        <w:t xml:space="preserve">, характерные для того или иного возраста, концентрируя внимание на индивидуальные особенности воспитанников. 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Организованные формы работы с детьми занимают более 50% от общего времени, выбор отдается подгрупповым и индивидуальным формам работы. Педагоги учреждения предпочитают как традиционные, так и нетрадиционные формы работы с детьми, не испытывают затруднения в ведении образовательной работы в условиях дифференциации и индивидуализации образования. Дифференцированной и индивидуальной работе с детьми отводится более 50 % от времени пребывания ребенка в детском саду. </w:t>
      </w: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Анализ состояния образовательного процесса позволяет сделать вывод о достаточно высоком уровне. Работу по обеспечению качества образовательного процесса необходимо продолжить в следующих направлениях: организация продуктивного сотрудничества с родительской общественностью, психолого- педагогическое просвещение родителей, оказание помощи молодым семьям воспитанников в развитии, воспитании и обучении детей; создание оптимальных психолого-педагогических условий для успешной реализации основной образовательной программы.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МБДОУ «ДС № 460 г. Челябинска» функционируют 12 групп:</w:t>
      </w:r>
    </w:p>
    <w:p w:rsid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9987" w:type="dxa"/>
        <w:tblLayout w:type="fixed"/>
        <w:tblLook w:val="04A0"/>
      </w:tblPr>
      <w:tblGrid>
        <w:gridCol w:w="3823"/>
        <w:gridCol w:w="2976"/>
        <w:gridCol w:w="1717"/>
        <w:gridCol w:w="1471"/>
      </w:tblGrid>
      <w:tr w:rsidR="001743B9" w:rsidRPr="00EE0CB5" w:rsidTr="001743B9">
        <w:trPr>
          <w:trHeight w:val="423"/>
        </w:trPr>
        <w:tc>
          <w:tcPr>
            <w:tcW w:w="3823" w:type="dxa"/>
            <w:vMerge w:val="restart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Возрастная </w:t>
            </w:r>
            <w:r w:rsidR="006C46A0" w:rsidRPr="00EE0CB5">
              <w:rPr>
                <w:rFonts w:eastAsiaTheme="minorEastAsia"/>
                <w:sz w:val="28"/>
                <w:szCs w:val="28"/>
                <w:lang w:eastAsia="ru-RU"/>
              </w:rPr>
              <w:t>группа (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этаж)</w:t>
            </w:r>
          </w:p>
        </w:tc>
        <w:tc>
          <w:tcPr>
            <w:tcW w:w="2976" w:type="dxa"/>
            <w:vMerge w:val="restart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Направленность группы</w:t>
            </w:r>
          </w:p>
        </w:tc>
        <w:tc>
          <w:tcPr>
            <w:tcW w:w="3188" w:type="dxa"/>
            <w:gridSpan w:val="2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743B9" w:rsidRPr="00EE0CB5" w:rsidTr="001743B9">
        <w:tc>
          <w:tcPr>
            <w:tcW w:w="3823" w:type="dxa"/>
            <w:vMerge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ОВЗ</w:t>
            </w: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977DA3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Разновозрастная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(1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,5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977DA3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977DA3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младшая (3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-4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  <w:r w:rsidR="00977DA3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977DA3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младшая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(2-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3)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977DA3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Средняя (4-5) №4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75188A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rPr>
          <w:trHeight w:val="714"/>
        </w:trPr>
        <w:tc>
          <w:tcPr>
            <w:tcW w:w="3823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С</w:t>
            </w:r>
            <w:r w:rsidR="00977DA3">
              <w:rPr>
                <w:rFonts w:eastAsiaTheme="minorEastAsia"/>
                <w:sz w:val="28"/>
                <w:szCs w:val="28"/>
                <w:lang w:eastAsia="ru-RU"/>
              </w:rPr>
              <w:t>таршая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(5</w:t>
            </w:r>
            <w:r w:rsidR="00977DA3">
              <w:rPr>
                <w:rFonts w:eastAsiaTheme="minorEastAsia"/>
                <w:sz w:val="28"/>
                <w:szCs w:val="28"/>
                <w:lang w:eastAsia="ru-RU"/>
              </w:rPr>
              <w:t>-6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) №5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компенсирующая ЗПР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977DA3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Старшая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-6)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компенсирующая ТНР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14</w:t>
            </w: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С</w:t>
            </w:r>
            <w:r w:rsidR="002808C0">
              <w:rPr>
                <w:rFonts w:eastAsiaTheme="minorEastAsia"/>
                <w:sz w:val="28"/>
                <w:szCs w:val="28"/>
                <w:lang w:eastAsia="ru-RU"/>
              </w:rPr>
              <w:t>редняя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</w:t>
            </w:r>
            <w:r w:rsidR="002808C0">
              <w:rPr>
                <w:rFonts w:eastAsiaTheme="minorEastAsia"/>
                <w:sz w:val="28"/>
                <w:szCs w:val="28"/>
                <w:lang w:eastAsia="ru-RU"/>
              </w:rPr>
              <w:t>4-5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) №</w:t>
            </w:r>
            <w:r w:rsidR="002808C0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2808C0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Разновозрастная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3-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5)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</w:tcPr>
          <w:p w:rsidR="001743B9" w:rsidRPr="00EE0CB5" w:rsidRDefault="002808C0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омпенсирующая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ЗП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Р 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2808C0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</w:tr>
      <w:tr w:rsidR="001743B9" w:rsidRPr="00EE0CB5" w:rsidTr="001743B9">
        <w:trPr>
          <w:trHeight w:val="570"/>
        </w:trPr>
        <w:tc>
          <w:tcPr>
            <w:tcW w:w="3823" w:type="dxa"/>
          </w:tcPr>
          <w:p w:rsidR="001743B9" w:rsidRPr="00EE0CB5" w:rsidRDefault="000F2EED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Разновозрастная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 (5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-7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) №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</w:tcPr>
          <w:p w:rsidR="001743B9" w:rsidRPr="00EE0CB5" w:rsidRDefault="000F2EED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717" w:type="dxa"/>
          </w:tcPr>
          <w:p w:rsidR="001743B9" w:rsidRPr="00EE0CB5" w:rsidRDefault="000F2EED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43B9" w:rsidRPr="00EE0CB5" w:rsidTr="001743B9">
        <w:tc>
          <w:tcPr>
            <w:tcW w:w="3823" w:type="dxa"/>
          </w:tcPr>
          <w:p w:rsidR="0075188A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(6-7) № </w:t>
            </w:r>
            <w:r w:rsidR="000F2EED"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</w:tcPr>
          <w:p w:rsidR="001743B9" w:rsidRPr="00EE0CB5" w:rsidRDefault="0075188A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пенсирующ</w:t>
            </w:r>
            <w:r w:rsidR="001743B9" w:rsidRPr="00EE0CB5">
              <w:rPr>
                <w:rFonts w:eastAsiaTheme="minorEastAsia"/>
                <w:sz w:val="28"/>
                <w:szCs w:val="28"/>
                <w:lang w:eastAsia="ru-RU"/>
              </w:rPr>
              <w:t>ая ТНР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75188A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</w:tr>
      <w:tr w:rsidR="001743B9" w:rsidRPr="00EE0CB5" w:rsidTr="001743B9">
        <w:tc>
          <w:tcPr>
            <w:tcW w:w="3823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Подготовительная группа (6-7) №</w:t>
            </w:r>
            <w:r w:rsidR="00E80B15"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Комбинированная ЗПР</w:t>
            </w:r>
          </w:p>
        </w:tc>
        <w:tc>
          <w:tcPr>
            <w:tcW w:w="1717" w:type="dxa"/>
          </w:tcPr>
          <w:p w:rsidR="001743B9" w:rsidRPr="00EE0CB5" w:rsidRDefault="001743B9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E80B1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1743B9" w:rsidRPr="00EE0CB5" w:rsidRDefault="00E80B15" w:rsidP="00EE0CB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</w:tr>
      <w:tr w:rsidR="00E80B15" w:rsidRPr="00EE0CB5" w:rsidTr="001743B9">
        <w:tc>
          <w:tcPr>
            <w:tcW w:w="3823" w:type="dxa"/>
          </w:tcPr>
          <w:p w:rsidR="00E80B1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 xml:space="preserve">(6-7) №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</w:tcPr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пенсирующ</w:t>
            </w: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ая ТНР</w:t>
            </w:r>
          </w:p>
        </w:tc>
        <w:tc>
          <w:tcPr>
            <w:tcW w:w="1717" w:type="dxa"/>
          </w:tcPr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E80B1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</w:tr>
      <w:tr w:rsidR="00E80B15" w:rsidRPr="00EE0CB5" w:rsidTr="001743B9">
        <w:tc>
          <w:tcPr>
            <w:tcW w:w="3823" w:type="dxa"/>
          </w:tcPr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gridSpan w:val="2"/>
          </w:tcPr>
          <w:p w:rsidR="00E80B15" w:rsidRPr="00EE0CB5" w:rsidRDefault="00E80B15" w:rsidP="00E80B15">
            <w:pPr>
              <w:widowControl/>
              <w:suppressAutoHyphens w:val="0"/>
              <w:autoSpaceDE/>
              <w:rPr>
                <w:rFonts w:eastAsiaTheme="minorEastAsia"/>
                <w:sz w:val="28"/>
                <w:szCs w:val="28"/>
                <w:lang w:eastAsia="ru-RU"/>
              </w:rPr>
            </w:pPr>
            <w:r w:rsidRPr="00EE0CB5">
              <w:rPr>
                <w:rFonts w:eastAsiaTheme="minorEastAsia"/>
                <w:sz w:val="28"/>
                <w:szCs w:val="28"/>
                <w:lang w:eastAsia="ru-RU"/>
              </w:rPr>
              <w:t>Итого:   2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16</w:t>
            </w:r>
          </w:p>
        </w:tc>
      </w:tr>
    </w:tbl>
    <w:p w:rsidR="00EE0CB5" w:rsidRDefault="00EE0CB5" w:rsidP="00270486">
      <w:pPr>
        <w:spacing w:line="276" w:lineRule="auto"/>
        <w:jc w:val="both"/>
        <w:rPr>
          <w:sz w:val="28"/>
          <w:szCs w:val="28"/>
        </w:rPr>
      </w:pPr>
    </w:p>
    <w:p w:rsidR="00EE0CB5" w:rsidRDefault="00EE0CB5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rFonts w:eastAsia="Symbol"/>
          <w:sz w:val="28"/>
          <w:szCs w:val="28"/>
        </w:rPr>
      </w:pPr>
      <w:r w:rsidRPr="00270486">
        <w:rPr>
          <w:sz w:val="28"/>
          <w:szCs w:val="28"/>
        </w:rPr>
        <w:t>1 группа кратковременного пребывания детей от 1-3 лет.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3F4F74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Уровень развития детей анализируется по итогам мониторинга освоения детьми содержания ООП, АОП. Разработаны диагностические карты освоения основной образовательной программы дошкольного </w:t>
      </w:r>
      <w:r w:rsidR="00491297" w:rsidRPr="00270486">
        <w:rPr>
          <w:sz w:val="28"/>
          <w:szCs w:val="28"/>
        </w:rPr>
        <w:t>образования по</w:t>
      </w:r>
      <w:r w:rsidRPr="00270486">
        <w:rPr>
          <w:sz w:val="28"/>
          <w:szCs w:val="28"/>
        </w:rPr>
        <w:t xml:space="preserve"> каждой возрастной группе, которые позволяют проанализировать уровень и динамику формирования детских компетенций по каждой из образовательных областей с учётом целевых ориентиров.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6C46A0" w:rsidP="002704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дошкольного специального</w:t>
      </w:r>
      <w:r w:rsidR="00270486" w:rsidRPr="00270486">
        <w:rPr>
          <w:sz w:val="28"/>
          <w:szCs w:val="28"/>
        </w:rPr>
        <w:t xml:space="preserve"> (коррекционного) образования в МБДОУ «ДС № 460 г. Челябинска» представлена следующим образом: </w:t>
      </w:r>
    </w:p>
    <w:p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86" w:rsidRPr="00270486">
        <w:rPr>
          <w:sz w:val="28"/>
          <w:szCs w:val="28"/>
        </w:rPr>
        <w:t xml:space="preserve">группы для </w:t>
      </w:r>
      <w:r w:rsidR="00E80B15" w:rsidRPr="00270486">
        <w:rPr>
          <w:sz w:val="28"/>
          <w:szCs w:val="28"/>
        </w:rPr>
        <w:t>детей с</w:t>
      </w:r>
      <w:r w:rsidR="00270486" w:rsidRPr="00270486">
        <w:rPr>
          <w:sz w:val="28"/>
          <w:szCs w:val="28"/>
        </w:rPr>
        <w:t xml:space="preserve"> ЗПР                                           3</w:t>
      </w:r>
    </w:p>
    <w:p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486" w:rsidRPr="00270486">
        <w:rPr>
          <w:sz w:val="28"/>
          <w:szCs w:val="28"/>
        </w:rPr>
        <w:t>группы для детей с нарушениями речи                  3</w:t>
      </w:r>
    </w:p>
    <w:p w:rsidR="00270486" w:rsidRPr="00270486" w:rsidRDefault="00CF590C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дополнительных платных услуг по программе: «Пропедевтика речевых нарушений у детей 3 – 4 лет»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Анализ кадрового состава специалистов ДОУ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группах специального (коррекционного) </w:t>
      </w:r>
      <w:r w:rsidR="000525B9" w:rsidRPr="00270486">
        <w:rPr>
          <w:sz w:val="28"/>
          <w:szCs w:val="28"/>
        </w:rPr>
        <w:t>образования работает: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учителей-логопедов - </w:t>
      </w:r>
      <w:r w:rsidR="00CF590C">
        <w:rPr>
          <w:sz w:val="28"/>
          <w:szCs w:val="28"/>
        </w:rPr>
        <w:t>4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учителей-дефектологов- 2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Сведения об образовательном уровне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Высшее специальное - </w:t>
      </w:r>
      <w:r w:rsidR="00CF590C">
        <w:rPr>
          <w:sz w:val="28"/>
          <w:szCs w:val="28"/>
        </w:rPr>
        <w:t>6</w:t>
      </w:r>
    </w:p>
    <w:p w:rsidR="00270486" w:rsidRPr="00270486" w:rsidRDefault="006C46A0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Высшее педагогическое</w:t>
      </w:r>
      <w:r w:rsidR="00270486" w:rsidRPr="00270486">
        <w:rPr>
          <w:sz w:val="28"/>
          <w:szCs w:val="28"/>
        </w:rPr>
        <w:t xml:space="preserve"> - _____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Незаконченное высшее/специальное/ - _______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специалистов по стажу работы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До 3 лет -____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3-10 лет - </w:t>
      </w:r>
      <w:r w:rsidR="00E80B15">
        <w:rPr>
          <w:sz w:val="28"/>
          <w:szCs w:val="28"/>
        </w:rPr>
        <w:t>1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11 – 15 лет - </w:t>
      </w:r>
      <w:r w:rsidR="00E80B15">
        <w:rPr>
          <w:sz w:val="28"/>
          <w:szCs w:val="28"/>
        </w:rPr>
        <w:t>2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Свыше 15 лет - </w:t>
      </w:r>
      <w:r w:rsidR="00E80B15">
        <w:rPr>
          <w:sz w:val="28"/>
          <w:szCs w:val="28"/>
        </w:rPr>
        <w:t>3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Динамика аттестации специалистов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Категории: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Высшая – </w:t>
      </w:r>
      <w:r w:rsidR="002E4481">
        <w:rPr>
          <w:sz w:val="28"/>
          <w:szCs w:val="28"/>
        </w:rPr>
        <w:t>4</w:t>
      </w:r>
    </w:p>
    <w:p w:rsidR="00270486" w:rsidRPr="00270486" w:rsidRDefault="002E4481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Первая -</w:t>
      </w:r>
      <w:r w:rsidR="00270486" w:rsidRPr="00270486">
        <w:rPr>
          <w:sz w:val="28"/>
          <w:szCs w:val="28"/>
        </w:rPr>
        <w:t xml:space="preserve"> 2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Без категории- </w:t>
      </w:r>
      <w:r w:rsidR="002E4481">
        <w:rPr>
          <w:sz w:val="28"/>
          <w:szCs w:val="28"/>
        </w:rPr>
        <w:t>0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Результаты освоения детьми ООП Учреждения в 202</w:t>
      </w:r>
      <w:r w:rsidR="00E80B15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г. представлены в таблице: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  <w:highlight w:val="cy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729"/>
        <w:gridCol w:w="899"/>
        <w:gridCol w:w="710"/>
        <w:gridCol w:w="749"/>
        <w:gridCol w:w="746"/>
        <w:gridCol w:w="771"/>
        <w:gridCol w:w="710"/>
        <w:gridCol w:w="2021"/>
      </w:tblGrid>
      <w:tr w:rsidR="00270486" w:rsidRPr="00270486" w:rsidTr="00270486">
        <w:trPr>
          <w:jc w:val="center"/>
        </w:trPr>
        <w:tc>
          <w:tcPr>
            <w:tcW w:w="24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Динамика формирования личностных качеств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Итого</w:t>
            </w:r>
          </w:p>
        </w:tc>
      </w:tr>
      <w:tr w:rsidR="00051A35" w:rsidRPr="00270486" w:rsidTr="00270486">
        <w:trPr>
          <w:jc w:val="center"/>
        </w:trPr>
        <w:tc>
          <w:tcPr>
            <w:tcW w:w="24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Кол-</w:t>
            </w:r>
            <w:r w:rsidRPr="00BA6A2E">
              <w:rPr>
                <w:sz w:val="28"/>
                <w:szCs w:val="28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% 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воспитанников 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в пределе 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нормы</w:t>
            </w:r>
          </w:p>
        </w:tc>
      </w:tr>
      <w:tr w:rsidR="00051A35" w:rsidRPr="00270486" w:rsidTr="00270486">
        <w:trPr>
          <w:jc w:val="center"/>
        </w:trPr>
        <w:tc>
          <w:tcPr>
            <w:tcW w:w="24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BA6A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D33D7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1</w:t>
            </w:r>
            <w:r w:rsidR="00BA6A2E">
              <w:rPr>
                <w:sz w:val="28"/>
                <w:szCs w:val="28"/>
              </w:rPr>
              <w:t>3,6</w:t>
            </w:r>
            <w:r w:rsidR="00270486"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1</w:t>
            </w:r>
            <w:r w:rsidR="00BA6A2E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BA6A2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270486"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D33D7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1</w:t>
            </w:r>
            <w:r w:rsidR="00BA6A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D33D7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5</w:t>
            </w:r>
            <w:r w:rsidR="00270486" w:rsidRPr="00BA6A2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2</w:t>
            </w:r>
            <w:r w:rsidR="00BA6A2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9</w:t>
            </w:r>
            <w:r w:rsidR="00BA6A2E">
              <w:rPr>
                <w:sz w:val="28"/>
                <w:szCs w:val="28"/>
              </w:rPr>
              <w:t>2,6</w:t>
            </w:r>
            <w:r w:rsidRPr="00BA6A2E">
              <w:rPr>
                <w:sz w:val="28"/>
                <w:szCs w:val="28"/>
              </w:rPr>
              <w:t xml:space="preserve"> %</w:t>
            </w:r>
          </w:p>
        </w:tc>
      </w:tr>
      <w:tr w:rsidR="00051A35" w:rsidRPr="00270486" w:rsidTr="00270486">
        <w:trPr>
          <w:jc w:val="center"/>
        </w:trPr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Результаты освоения детьми ООП в соответствии с  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образовательными </w:t>
            </w:r>
          </w:p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областями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051A3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051A3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  <w:r w:rsidR="002B4674"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051A3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C457D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8</w:t>
            </w:r>
            <w:r w:rsidR="00051A35">
              <w:rPr>
                <w:sz w:val="28"/>
                <w:szCs w:val="28"/>
              </w:rPr>
              <w:t>9,4</w:t>
            </w:r>
            <w:r w:rsidR="00270486" w:rsidRPr="00BA6A2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051A3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2</w:t>
            </w:r>
            <w:r w:rsidR="00C457D8" w:rsidRPr="00BA6A2E">
              <w:rPr>
                <w:sz w:val="28"/>
                <w:szCs w:val="28"/>
              </w:rPr>
              <w:t>,</w:t>
            </w:r>
            <w:r w:rsidR="00051A35">
              <w:rPr>
                <w:sz w:val="28"/>
                <w:szCs w:val="28"/>
              </w:rPr>
              <w:t>8</w:t>
            </w:r>
            <w:r w:rsidRPr="00BA6A2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2</w:t>
            </w:r>
            <w:r w:rsidR="00051A35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BA6A2E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A2E">
              <w:rPr>
                <w:sz w:val="28"/>
                <w:szCs w:val="28"/>
              </w:rPr>
              <w:t>9</w:t>
            </w:r>
            <w:r w:rsidR="00051A35">
              <w:rPr>
                <w:sz w:val="28"/>
                <w:szCs w:val="28"/>
              </w:rPr>
              <w:t>5,3</w:t>
            </w:r>
            <w:r w:rsidRPr="00BA6A2E">
              <w:rPr>
                <w:sz w:val="28"/>
                <w:szCs w:val="28"/>
              </w:rPr>
              <w:t xml:space="preserve"> 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Результаты </w:t>
      </w:r>
      <w:r w:rsidR="00CB73B3">
        <w:rPr>
          <w:sz w:val="28"/>
          <w:szCs w:val="28"/>
        </w:rPr>
        <w:t>педагогического анализа</w:t>
      </w:r>
      <w:r w:rsidRPr="00270486">
        <w:rPr>
          <w:sz w:val="28"/>
          <w:szCs w:val="28"/>
        </w:rPr>
        <w:t xml:space="preserve"> мониторинга показывают преобладание детей с высоким и средним уровнями развития и положительную динамику на конец учебного года, что говорит о повышении качества образовательного процесса в Учреждении. 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мае 202</w:t>
      </w:r>
      <w:r w:rsidR="006063CC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года педагогом-</w:t>
      </w:r>
      <w:r w:rsidR="002B4674" w:rsidRPr="00270486">
        <w:rPr>
          <w:sz w:val="28"/>
          <w:szCs w:val="28"/>
        </w:rPr>
        <w:t>психологом учреждения</w:t>
      </w:r>
      <w:r w:rsidRPr="00270486">
        <w:rPr>
          <w:sz w:val="28"/>
          <w:szCs w:val="28"/>
        </w:rPr>
        <w:t xml:space="preserve"> проведён мониторинг </w:t>
      </w:r>
      <w:r w:rsidRPr="00270486">
        <w:rPr>
          <w:sz w:val="28"/>
          <w:szCs w:val="28"/>
        </w:rPr>
        <w:br/>
        <w:t xml:space="preserve">готовности к обучению в школе детей подготовительных групп. </w:t>
      </w:r>
      <w:r w:rsidR="00CB73B3">
        <w:rPr>
          <w:sz w:val="28"/>
          <w:szCs w:val="28"/>
        </w:rPr>
        <w:t xml:space="preserve">Оценивалась </w:t>
      </w:r>
      <w:r w:rsidRPr="00270486">
        <w:rPr>
          <w:sz w:val="28"/>
          <w:szCs w:val="28"/>
        </w:rPr>
        <w:lastRenderedPageBreak/>
        <w:t xml:space="preserve">физическая, </w:t>
      </w:r>
      <w:r w:rsidR="00CB73B3">
        <w:rPr>
          <w:sz w:val="28"/>
          <w:szCs w:val="28"/>
        </w:rPr>
        <w:t>эмоциональная,</w:t>
      </w:r>
      <w:r w:rsidRPr="00270486">
        <w:rPr>
          <w:sz w:val="28"/>
          <w:szCs w:val="28"/>
        </w:rPr>
        <w:t xml:space="preserve"> интеллектуальная, коммуникативная и мотивационная готовность детей к обучению в школе.</w:t>
      </w:r>
    </w:p>
    <w:p w:rsidR="00270486" w:rsidRPr="00270486" w:rsidRDefault="00CB73B3" w:rsidP="008063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позволили оценить</w:t>
      </w:r>
      <w:r w:rsidR="00270486" w:rsidRPr="00270486">
        <w:rPr>
          <w:sz w:val="28"/>
          <w:szCs w:val="28"/>
        </w:rPr>
        <w:t xml:space="preserve"> уровень сформированных у дошкольников </w:t>
      </w:r>
      <w:r>
        <w:rPr>
          <w:sz w:val="28"/>
          <w:szCs w:val="28"/>
        </w:rPr>
        <w:t>предпосылок к учебной деятельности:</w:t>
      </w:r>
      <w:r w:rsidR="00270486" w:rsidRPr="00270486">
        <w:rPr>
          <w:sz w:val="28"/>
          <w:szCs w:val="28"/>
        </w:rPr>
        <w:t xml:space="preserve"> способность работать в соответствии </w:t>
      </w:r>
      <w:r w:rsidR="002B4674" w:rsidRPr="00270486">
        <w:rPr>
          <w:sz w:val="28"/>
          <w:szCs w:val="28"/>
        </w:rPr>
        <w:t xml:space="preserve">с </w:t>
      </w:r>
      <w:r w:rsidR="00D64E3D">
        <w:rPr>
          <w:sz w:val="28"/>
          <w:szCs w:val="28"/>
        </w:rPr>
        <w:t>инструкцией</w:t>
      </w:r>
      <w:r w:rsidR="00270486" w:rsidRPr="00270486">
        <w:rPr>
          <w:sz w:val="28"/>
          <w:szCs w:val="28"/>
        </w:rPr>
        <w:t xml:space="preserve"> (удержание алгоритма деятельности) умение самостоятельно </w:t>
      </w:r>
      <w:r w:rsidR="00D64E3D">
        <w:rPr>
          <w:sz w:val="28"/>
          <w:szCs w:val="28"/>
        </w:rPr>
        <w:t>действовать по образцу,</w:t>
      </w:r>
      <w:r w:rsidR="00270486" w:rsidRPr="00270486">
        <w:rPr>
          <w:sz w:val="28"/>
          <w:szCs w:val="28"/>
        </w:rPr>
        <w:t xml:space="preserve"> осуществляя самоконтроль проявлять </w:t>
      </w:r>
      <w:r w:rsidR="00D64E3D">
        <w:rPr>
          <w:sz w:val="28"/>
          <w:szCs w:val="28"/>
        </w:rPr>
        <w:t>работоспособность,</w:t>
      </w:r>
      <w:r w:rsidR="00270486" w:rsidRPr="00270486">
        <w:rPr>
          <w:sz w:val="28"/>
          <w:szCs w:val="28"/>
        </w:rPr>
        <w:t xml:space="preserve"> выдерживать темп умение вовремя </w:t>
      </w:r>
      <w:r w:rsidR="002B4674" w:rsidRPr="00270486">
        <w:rPr>
          <w:sz w:val="28"/>
          <w:szCs w:val="28"/>
        </w:rPr>
        <w:t>переключаться на</w:t>
      </w:r>
      <w:r w:rsidR="00270486" w:rsidRPr="00270486">
        <w:rPr>
          <w:sz w:val="28"/>
          <w:szCs w:val="28"/>
        </w:rPr>
        <w:t xml:space="preserve"> выполнение следующего задания и распределять внимание целенаправленности деятельности.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Уровни готовности детей к школе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3402"/>
      </w:tblGrid>
      <w:tr w:rsidR="00270486" w:rsidRPr="00270486" w:rsidTr="0008755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Уровень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202</w:t>
            </w:r>
            <w:r w:rsidR="00321AE2">
              <w:rPr>
                <w:sz w:val="28"/>
                <w:szCs w:val="28"/>
              </w:rPr>
              <w:t>2</w:t>
            </w:r>
          </w:p>
        </w:tc>
      </w:tr>
      <w:tr w:rsidR="00270486" w:rsidRPr="00270486" w:rsidTr="0008755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высокий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средний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6" w:rsidRPr="00270486" w:rsidRDefault="00FD46D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70486" w:rsidRPr="00270486">
              <w:rPr>
                <w:sz w:val="28"/>
                <w:szCs w:val="28"/>
              </w:rPr>
              <w:t>%</w:t>
            </w:r>
          </w:p>
          <w:p w:rsidR="00270486" w:rsidRPr="00270486" w:rsidRDefault="002B4674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46DD">
              <w:rPr>
                <w:sz w:val="28"/>
                <w:szCs w:val="28"/>
              </w:rPr>
              <w:t>7</w:t>
            </w:r>
            <w:r w:rsidR="00270486" w:rsidRPr="00270486">
              <w:rPr>
                <w:sz w:val="28"/>
                <w:szCs w:val="28"/>
              </w:rPr>
              <w:t>%</w:t>
            </w:r>
          </w:p>
          <w:p w:rsidR="00270486" w:rsidRPr="00270486" w:rsidRDefault="00FD46DD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Воспитательная работа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 целью выбора стратегии воспитательной работы, в 202</w:t>
      </w:r>
      <w:r w:rsidR="00FD78C3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году проводился анализ состава семей воспитанников.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семей по составу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2733"/>
        <w:gridCol w:w="4025"/>
      </w:tblGrid>
      <w:tr w:rsidR="00270486" w:rsidRPr="00270486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Состав семьи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Процент от общего количества семей воспитанников</w:t>
            </w:r>
          </w:p>
        </w:tc>
      </w:tr>
      <w:tr w:rsidR="00270486" w:rsidRPr="00270486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Полная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E28">
              <w:rPr>
                <w:sz w:val="28"/>
                <w:szCs w:val="28"/>
              </w:rPr>
              <w:t>43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6E28">
              <w:rPr>
                <w:sz w:val="28"/>
                <w:szCs w:val="28"/>
              </w:rPr>
              <w:t>6,2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Неполная (с матерью)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6E28">
              <w:rPr>
                <w:sz w:val="28"/>
                <w:szCs w:val="28"/>
              </w:rPr>
              <w:t>3,3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Неполная (с отцом)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0%</w:t>
            </w:r>
          </w:p>
        </w:tc>
      </w:tr>
      <w:tr w:rsidR="00270486" w:rsidRPr="00270486" w:rsidTr="00087550"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  <w:r w:rsidR="00233A3A">
              <w:rPr>
                <w:sz w:val="28"/>
                <w:szCs w:val="28"/>
              </w:rPr>
              <w:t>,</w:t>
            </w:r>
            <w:r w:rsidR="00786E28">
              <w:rPr>
                <w:sz w:val="28"/>
                <w:szCs w:val="28"/>
              </w:rPr>
              <w:t>5</w:t>
            </w:r>
            <w:r w:rsidRPr="00270486">
              <w:rPr>
                <w:sz w:val="28"/>
                <w:szCs w:val="28"/>
              </w:rPr>
              <w:t>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Характеристика семей по количеству детей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  <w:highlight w:val="cy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6"/>
        <w:gridCol w:w="2810"/>
        <w:gridCol w:w="3062"/>
      </w:tblGrid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Процент от общего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количества семей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воспитанников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786E28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786E2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33A3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E28">
              <w:rPr>
                <w:sz w:val="28"/>
                <w:szCs w:val="28"/>
              </w:rPr>
              <w:t>,6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Образовательный процесс выстраивается с учетом индивидуальных особенностей детей, с использованием разнообразных форм и методов, в тесном взаимодействии воспитателей, специалистов и родителей. Детям из неполных семей уделяется большее внимание в первые месяцы после зачисления в Учреждении.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эффективности функционирования внутренней системы оценки качества образования</w:t>
      </w:r>
      <w:r w:rsidR="00C457D8">
        <w:rPr>
          <w:sz w:val="28"/>
          <w:szCs w:val="28"/>
        </w:rPr>
        <w:t>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color w:val="000000" w:themeColor="text1"/>
          <w:sz w:val="28"/>
          <w:szCs w:val="28"/>
        </w:rPr>
        <w:t xml:space="preserve">В Учреждении утверждено </w:t>
      </w:r>
      <w:hyperlink r:id="rId9" w:anchor="/document/118/49757/" w:history="1">
        <w:r w:rsidRPr="00270486">
          <w:rPr>
            <w:rStyle w:val="a7"/>
            <w:color w:val="000000" w:themeColor="text1"/>
            <w:sz w:val="28"/>
            <w:szCs w:val="28"/>
            <w:u w:val="none"/>
          </w:rPr>
          <w:t>положение о внутренней системе оценки качества образования</w:t>
        </w:r>
      </w:hyperlink>
      <w:r w:rsidRPr="00270486">
        <w:rPr>
          <w:sz w:val="28"/>
          <w:szCs w:val="28"/>
        </w:rPr>
        <w:t xml:space="preserve"> (ВСОКО). 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Мониторинг качества образовательной деятельности в 202</w:t>
      </w:r>
      <w:r w:rsidR="00FD78C3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году показал удовлетворительную работу педагогического коллектива по всем показателям: степень </w:t>
      </w:r>
      <w:r w:rsidR="00BD78C7">
        <w:rPr>
          <w:sz w:val="28"/>
          <w:szCs w:val="28"/>
        </w:rPr>
        <w:t>о</w:t>
      </w:r>
      <w:r w:rsidRPr="00270486">
        <w:rPr>
          <w:sz w:val="28"/>
          <w:szCs w:val="28"/>
        </w:rPr>
        <w:t xml:space="preserve">своения детьми образовательной программы, степень готовности к школе, </w:t>
      </w:r>
      <w:r w:rsidR="00C457D8">
        <w:rPr>
          <w:sz w:val="28"/>
          <w:szCs w:val="28"/>
        </w:rPr>
        <w:t>у</w:t>
      </w:r>
      <w:r w:rsidRPr="00270486">
        <w:rPr>
          <w:sz w:val="28"/>
          <w:szCs w:val="28"/>
        </w:rPr>
        <w:t>довлетворённость родителей, качество педагогического процесса, организация физического развития, взаимодействие с семьёй, качество условий.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 Состояние здоровья и физического развития воспитанников удовлетворительные. </w:t>
      </w:r>
      <w:r w:rsidR="00051A35" w:rsidRPr="00051A35">
        <w:rPr>
          <w:sz w:val="28"/>
          <w:szCs w:val="28"/>
        </w:rPr>
        <w:t>95,3</w:t>
      </w:r>
      <w:r w:rsidRPr="00051A35">
        <w:rPr>
          <w:sz w:val="28"/>
          <w:szCs w:val="28"/>
        </w:rPr>
        <w:t xml:space="preserve">% </w:t>
      </w:r>
      <w:r w:rsidRPr="00270486">
        <w:rPr>
          <w:sz w:val="28"/>
          <w:szCs w:val="28"/>
        </w:rPr>
        <w:t xml:space="preserve">детей успешно освоили содержание основной общеобразовательной программы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r w:rsidR="00CC1CCE" w:rsidRPr="00270486">
        <w:rPr>
          <w:sz w:val="28"/>
          <w:szCs w:val="28"/>
        </w:rPr>
        <w:t>обучению</w:t>
      </w:r>
      <w:r w:rsidR="00CC1CCE">
        <w:rPr>
          <w:sz w:val="28"/>
          <w:szCs w:val="28"/>
        </w:rPr>
        <w:t>.</w:t>
      </w:r>
      <w:r w:rsidR="00CC1CCE" w:rsidRPr="00270486">
        <w:rPr>
          <w:sz w:val="28"/>
          <w:szCs w:val="28"/>
        </w:rPr>
        <w:t xml:space="preserve"> В</w:t>
      </w:r>
      <w:r w:rsidRPr="00270486">
        <w:rPr>
          <w:sz w:val="28"/>
          <w:szCs w:val="28"/>
        </w:rPr>
        <w:t xml:space="preserve"> течение года воспитанники Учреждения успешно участвовали в конкурсах и мероприятиях различного уровня.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кадрового обеспечения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Кадровое обеспечение образовательной деятельности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3922"/>
        <w:gridCol w:w="2280"/>
        <w:gridCol w:w="2374"/>
      </w:tblGrid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п/п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Категории педагогических и руководящих работников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Потребность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Заведующий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Заместитель заведующего</w:t>
            </w:r>
            <w:r w:rsidRPr="00270486">
              <w:rPr>
                <w:sz w:val="28"/>
                <w:szCs w:val="28"/>
              </w:rPr>
              <w:tab/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5.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AB73B6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6.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7.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9.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A04D3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10.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  <w:tr w:rsidR="00270486" w:rsidRPr="00270486" w:rsidTr="00087550">
        <w:tc>
          <w:tcPr>
            <w:tcW w:w="573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11.</w:t>
            </w:r>
          </w:p>
        </w:tc>
        <w:tc>
          <w:tcPr>
            <w:tcW w:w="39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2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Профессиональный уровень педагогов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860"/>
        <w:gridCol w:w="1686"/>
      </w:tblGrid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B4674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BB243E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73B6">
              <w:rPr>
                <w:sz w:val="28"/>
                <w:szCs w:val="28"/>
              </w:rPr>
              <w:t>5,5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B4674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Незаконченное высшее образование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AB73B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Среднее профессиональное педагогическое образование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A51393">
              <w:rPr>
                <w:sz w:val="28"/>
                <w:szCs w:val="28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9A7841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73B6">
              <w:rPr>
                <w:sz w:val="28"/>
                <w:szCs w:val="28"/>
              </w:rPr>
              <w:t>4,5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B4674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-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Квалификационный уровень педагогов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860"/>
        <w:gridCol w:w="1686"/>
      </w:tblGrid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8C305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8C305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BD1969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8C305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558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1860" w:type="dxa"/>
            <w:shd w:val="clear" w:color="auto" w:fill="auto"/>
          </w:tcPr>
          <w:p w:rsidR="00270486" w:rsidRPr="00270486" w:rsidRDefault="00BD1969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270486" w:rsidRPr="00270486" w:rsidRDefault="00914D88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Стаж работы педагогов ДОУ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0"/>
        <w:gridCol w:w="2625"/>
        <w:gridCol w:w="2027"/>
      </w:tblGrid>
      <w:tr w:rsidR="00270486" w:rsidRPr="00270486" w:rsidTr="00087550">
        <w:tc>
          <w:tcPr>
            <w:tcW w:w="45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Педагогический стаж (полных лет)</w:t>
            </w:r>
          </w:p>
        </w:tc>
        <w:tc>
          <w:tcPr>
            <w:tcW w:w="2625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2027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45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до 3 лет</w:t>
            </w:r>
          </w:p>
        </w:tc>
        <w:tc>
          <w:tcPr>
            <w:tcW w:w="2625" w:type="dxa"/>
            <w:shd w:val="clear" w:color="auto" w:fill="auto"/>
          </w:tcPr>
          <w:p w:rsidR="00270486" w:rsidRPr="00270486" w:rsidRDefault="00C6241A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9824B5">
              <w:rPr>
                <w:sz w:val="28"/>
                <w:szCs w:val="28"/>
              </w:rPr>
              <w:t>,</w:t>
            </w:r>
            <w:r w:rsidR="00BA70EB">
              <w:rPr>
                <w:sz w:val="28"/>
                <w:szCs w:val="28"/>
              </w:rPr>
              <w:t>3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45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3 - 10 лет</w:t>
            </w:r>
          </w:p>
        </w:tc>
        <w:tc>
          <w:tcPr>
            <w:tcW w:w="2625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  <w:r w:rsidR="00BA70EB">
              <w:rPr>
                <w:sz w:val="28"/>
                <w:szCs w:val="28"/>
              </w:rPr>
              <w:t>7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45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11 - 20 лет</w:t>
            </w:r>
          </w:p>
        </w:tc>
        <w:tc>
          <w:tcPr>
            <w:tcW w:w="2625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BA70EB">
              <w:rPr>
                <w:sz w:val="28"/>
                <w:szCs w:val="28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42</w:t>
            </w:r>
            <w:r w:rsidR="00BA70EB">
              <w:rPr>
                <w:sz w:val="28"/>
                <w:szCs w:val="28"/>
              </w:rPr>
              <w:t>,8</w:t>
            </w:r>
            <w:r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4560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20 и более лет</w:t>
            </w:r>
          </w:p>
        </w:tc>
        <w:tc>
          <w:tcPr>
            <w:tcW w:w="2625" w:type="dxa"/>
            <w:shd w:val="clear" w:color="auto" w:fill="auto"/>
          </w:tcPr>
          <w:p w:rsidR="00270486" w:rsidRPr="00270486" w:rsidRDefault="00BA70E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270486" w:rsidRPr="00270486" w:rsidRDefault="00BA70E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lastRenderedPageBreak/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</w:t>
      </w:r>
      <w:r w:rsidR="00F628C8">
        <w:rPr>
          <w:sz w:val="28"/>
          <w:szCs w:val="28"/>
        </w:rPr>
        <w:t>ЮУрГГПУ,</w:t>
      </w:r>
      <w:r w:rsidRPr="00270486">
        <w:rPr>
          <w:sz w:val="28"/>
          <w:szCs w:val="28"/>
        </w:rPr>
        <w:t xml:space="preserve"> семинары, вебинары, городские методические объединения, обеспечение методической, периодической литературой и др.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Повышение квалификации педагогических кадров в 202</w:t>
      </w:r>
      <w:r w:rsidR="00654ECB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году – </w:t>
      </w:r>
      <w:r w:rsidR="00476808">
        <w:rPr>
          <w:sz w:val="28"/>
          <w:szCs w:val="28"/>
        </w:rPr>
        <w:t>4</w:t>
      </w:r>
      <w:r w:rsidRPr="00270486">
        <w:rPr>
          <w:sz w:val="28"/>
          <w:szCs w:val="28"/>
        </w:rPr>
        <w:t xml:space="preserve"> педагог</w:t>
      </w:r>
      <w:r w:rsidR="00476808">
        <w:rPr>
          <w:sz w:val="28"/>
          <w:szCs w:val="28"/>
        </w:rPr>
        <w:t>а</w:t>
      </w:r>
      <w:r w:rsidRPr="00270486">
        <w:rPr>
          <w:sz w:val="28"/>
          <w:szCs w:val="28"/>
        </w:rPr>
        <w:t xml:space="preserve"> (</w:t>
      </w:r>
      <w:r w:rsidR="00476808">
        <w:rPr>
          <w:sz w:val="28"/>
          <w:szCs w:val="28"/>
        </w:rPr>
        <w:t>11,4</w:t>
      </w:r>
      <w:r w:rsidRPr="00270486">
        <w:rPr>
          <w:sz w:val="28"/>
          <w:szCs w:val="28"/>
        </w:rPr>
        <w:t>%)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соответствии с графиком аттестации и поданными заявлениями педагоги ДОУ систематически проходят аттестацию.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Аттестация педагогических кадров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2"/>
        <w:gridCol w:w="3702"/>
      </w:tblGrid>
      <w:tr w:rsidR="00270486" w:rsidRPr="00270486" w:rsidTr="00087550">
        <w:tc>
          <w:tcPr>
            <w:tcW w:w="38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702" w:type="dxa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202</w:t>
            </w:r>
            <w:r w:rsidR="009D249C">
              <w:rPr>
                <w:sz w:val="28"/>
                <w:szCs w:val="28"/>
              </w:rPr>
              <w:t>2</w:t>
            </w:r>
            <w:r w:rsidRPr="00270486">
              <w:rPr>
                <w:sz w:val="28"/>
                <w:szCs w:val="28"/>
              </w:rPr>
              <w:t>г.</w:t>
            </w:r>
          </w:p>
        </w:tc>
      </w:tr>
      <w:tr w:rsidR="00270486" w:rsidRPr="00270486" w:rsidTr="00087550">
        <w:tc>
          <w:tcPr>
            <w:tcW w:w="38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3702" w:type="dxa"/>
          </w:tcPr>
          <w:p w:rsidR="00270486" w:rsidRPr="00270486" w:rsidRDefault="009D249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048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2,3</w:t>
            </w:r>
            <w:r w:rsidRPr="00270486">
              <w:rPr>
                <w:sz w:val="28"/>
                <w:szCs w:val="28"/>
              </w:rPr>
              <w:t>%)</w:t>
            </w:r>
          </w:p>
        </w:tc>
      </w:tr>
      <w:tr w:rsidR="00270486" w:rsidRPr="00270486" w:rsidTr="00087550">
        <w:tc>
          <w:tcPr>
            <w:tcW w:w="3822" w:type="dxa"/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702" w:type="dxa"/>
          </w:tcPr>
          <w:p w:rsidR="00270486" w:rsidRPr="00270486" w:rsidRDefault="009D249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7048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8,6</w:t>
            </w:r>
            <w:r w:rsidRPr="00270486">
              <w:rPr>
                <w:sz w:val="28"/>
                <w:szCs w:val="28"/>
              </w:rPr>
              <w:t>%)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Одним из актуальных направлений работы по внутрифирменному повышению квалификации является работа по самообразованию педагогов. 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ДОУ организована работа по обмену опытом через показ открытых форм работы с детьми, проведению мастер-классов, а также проводятся педагогические беседы.</w:t>
      </w:r>
    </w:p>
    <w:p w:rsidR="00270486" w:rsidRPr="00270486" w:rsidRDefault="00534B8B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Педагоги детского</w:t>
      </w:r>
      <w:r w:rsidR="00270486" w:rsidRPr="00270486">
        <w:rPr>
          <w:sz w:val="28"/>
          <w:szCs w:val="28"/>
        </w:rPr>
        <w:t xml:space="preserve"> сада являются участниками и руководителями районных методических объединений: РМО педагогов-психологов – 1 педагог; РМО учителей-логопедов – </w:t>
      </w:r>
      <w:r w:rsidR="00065733">
        <w:rPr>
          <w:sz w:val="28"/>
          <w:szCs w:val="28"/>
        </w:rPr>
        <w:t>4</w:t>
      </w:r>
      <w:r w:rsidR="00270486" w:rsidRPr="00270486">
        <w:rPr>
          <w:sz w:val="28"/>
          <w:szCs w:val="28"/>
        </w:rPr>
        <w:t xml:space="preserve"> педагог</w:t>
      </w:r>
      <w:r w:rsidR="00065733">
        <w:rPr>
          <w:sz w:val="28"/>
          <w:szCs w:val="28"/>
        </w:rPr>
        <w:t>а</w:t>
      </w:r>
      <w:r w:rsidR="00270486" w:rsidRPr="00270486">
        <w:rPr>
          <w:sz w:val="28"/>
          <w:szCs w:val="28"/>
        </w:rPr>
        <w:t>; руководитель РМО музыкальных руководителей - 1 педагог, РМО инструкторов ФК – 1 педагог; РМО педагогов - 1 педагог</w:t>
      </w:r>
      <w:r w:rsidR="00CB5AF5">
        <w:rPr>
          <w:sz w:val="28"/>
          <w:szCs w:val="28"/>
        </w:rPr>
        <w:t>,</w:t>
      </w:r>
      <w:r w:rsidR="00270486" w:rsidRPr="00270486">
        <w:rPr>
          <w:sz w:val="28"/>
          <w:szCs w:val="28"/>
        </w:rPr>
        <w:t xml:space="preserve"> РМО социальных-педагогов - 1 педагог. </w:t>
      </w:r>
    </w:p>
    <w:p w:rsidR="00270486" w:rsidRPr="00ED4203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Большое внимание уделяется обобщению и распространению передового педагогического опыта работников детского сада, что отражается в публикациях педагогов</w:t>
      </w:r>
      <w:r w:rsidR="00F27C82">
        <w:rPr>
          <w:sz w:val="28"/>
          <w:szCs w:val="28"/>
        </w:rPr>
        <w:t xml:space="preserve"> и выступлениях на городском методическом часе онлайн (старший воспитатель), на ГПСП воспитателей «Педагогическая на</w:t>
      </w:r>
      <w:r w:rsidR="00903949">
        <w:rPr>
          <w:sz w:val="28"/>
          <w:szCs w:val="28"/>
        </w:rPr>
        <w:t>ходка» (воспитатели).</w:t>
      </w:r>
      <w:r w:rsidR="00ED4203">
        <w:rPr>
          <w:sz w:val="28"/>
          <w:szCs w:val="28"/>
        </w:rPr>
        <w:t>Воспитатели и специалисты ДОУ участвовали в</w:t>
      </w:r>
      <w:r w:rsidR="00ED4203">
        <w:rPr>
          <w:sz w:val="28"/>
          <w:szCs w:val="28"/>
          <w:lang w:val="en-US"/>
        </w:rPr>
        <w:t>III</w:t>
      </w:r>
      <w:r w:rsidR="00ED4203">
        <w:rPr>
          <w:sz w:val="28"/>
          <w:szCs w:val="28"/>
        </w:rPr>
        <w:t>Всероссийском фестивале видеороликов с международным участием «Методический видеосундучек».</w:t>
      </w:r>
      <w:bookmarkStart w:id="1" w:name="_GoBack"/>
      <w:bookmarkEnd w:id="1"/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Также о высоком уровне профессионализма педагогов детского сада свидетельствуют результаты участия в конкурсах районного, городского, областного и федерального уровней.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РЕЗЮМЕ</w:t>
      </w:r>
      <w:r w:rsidR="006C4559" w:rsidRPr="00270486">
        <w:rPr>
          <w:sz w:val="28"/>
          <w:szCs w:val="28"/>
        </w:rPr>
        <w:t>: об</w:t>
      </w:r>
      <w:r w:rsidRPr="00270486">
        <w:rPr>
          <w:sz w:val="28"/>
          <w:szCs w:val="28"/>
        </w:rPr>
        <w:t xml:space="preserve"> эффективности кадрового обеспечения можно судить по следующим показателям: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7768"/>
        <w:gridCol w:w="1994"/>
      </w:tblGrid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Укомплектованность кадрами согласно штатному расписанию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CB5AF5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70486" w:rsidRPr="00270486">
              <w:rPr>
                <w:sz w:val="28"/>
                <w:szCs w:val="28"/>
              </w:rPr>
              <w:t>%</w:t>
            </w:r>
          </w:p>
        </w:tc>
      </w:tr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100%</w:t>
            </w:r>
          </w:p>
        </w:tc>
      </w:tr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 100%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Об эффективности управления кадровым потенциалом ДОУ можно судить по следующим показателям:</w:t>
      </w:r>
    </w:p>
    <w:tbl>
      <w:tblPr>
        <w:tblW w:w="0" w:type="auto"/>
        <w:tblLook w:val="0000"/>
      </w:tblPr>
      <w:tblGrid>
        <w:gridCol w:w="7768"/>
        <w:gridCol w:w="1994"/>
      </w:tblGrid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эффективных механизмов развития кадрового потенциала ДОУ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  <w:tr w:rsidR="00270486" w:rsidRPr="00270486" w:rsidTr="00087550"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Персонификация повышения квалификации педагогов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</w:t>
            </w: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Кадровый состав образовательного учреждения позволяет качественно реализовывать образовательный процесс. 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целом, кадровая политика учреждения осуществлялась на достаточно высоком </w:t>
      </w:r>
      <w:r w:rsidR="00466795" w:rsidRPr="00270486">
        <w:rPr>
          <w:sz w:val="28"/>
          <w:szCs w:val="28"/>
        </w:rPr>
        <w:t>уровне, согласно</w:t>
      </w:r>
      <w:r w:rsidRPr="00270486">
        <w:rPr>
          <w:sz w:val="28"/>
          <w:szCs w:val="28"/>
        </w:rPr>
        <w:t xml:space="preserve"> результатам самообследования и выполнения Программы развития ДОУ.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учебно-методического и библиотечно-информационного обеспечения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Методическое обеспечение образовательного процесса отражено в содержании ООП и представлено в методическом кабинете по всем образовательным областям. В пользовании педагогов и специалистов – методические пособия, детская художественная литература, периодические издания, а также информационные ресурсы на электронных носителях. Кабинет оснащен техническим и компьютерным оборудованием.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каждой возрастной группе – необходимые учебно-методические пособия, рекомендованные для планирования образовательного процесса, детская литература, наглядные пособия.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202</w:t>
      </w:r>
      <w:r w:rsidR="009B2EE4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году Учреждение пополнило учебно-методическое оснащение комплектом к общеобразовательной программе дошкольного образования «Успех» в соответствии с ФГОС дошкольного образования</w:t>
      </w:r>
      <w:r w:rsidR="009B2EE4">
        <w:rPr>
          <w:sz w:val="28"/>
          <w:szCs w:val="28"/>
        </w:rPr>
        <w:t xml:space="preserve">, а </w:t>
      </w:r>
      <w:r w:rsidR="009B2EE4">
        <w:rPr>
          <w:sz w:val="28"/>
          <w:szCs w:val="28"/>
        </w:rPr>
        <w:lastRenderedPageBreak/>
        <w:t>такжеп</w:t>
      </w:r>
      <w:r w:rsidRPr="00270486">
        <w:rPr>
          <w:sz w:val="28"/>
          <w:szCs w:val="28"/>
        </w:rPr>
        <w:t>риобретены наглядно-дидактические пособия</w:t>
      </w:r>
      <w:r w:rsidR="009B2EE4">
        <w:rPr>
          <w:sz w:val="28"/>
          <w:szCs w:val="28"/>
        </w:rPr>
        <w:t xml:space="preserve"> по приоритетному направлению деятельности детского сада – формирование элементарных математических представлений дошкольников с учетом принцип</w:t>
      </w:r>
      <w:r w:rsidR="009812D8">
        <w:rPr>
          <w:sz w:val="28"/>
          <w:szCs w:val="28"/>
        </w:rPr>
        <w:t xml:space="preserve">ов развивающей технологии </w:t>
      </w:r>
      <w:r w:rsidR="009B2EE4">
        <w:rPr>
          <w:sz w:val="28"/>
          <w:szCs w:val="28"/>
        </w:rPr>
        <w:t xml:space="preserve">«Сказочные лабиринты игры» </w:t>
      </w:r>
      <w:r w:rsidR="009812D8">
        <w:rPr>
          <w:sz w:val="28"/>
          <w:szCs w:val="28"/>
        </w:rPr>
        <w:t>В. Воскобовича.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Информационное обеспечение Учреждени</w:t>
      </w:r>
      <w:r w:rsidR="008D3AB7">
        <w:rPr>
          <w:sz w:val="28"/>
          <w:szCs w:val="28"/>
        </w:rPr>
        <w:t>я</w:t>
      </w:r>
      <w:r w:rsidRPr="00270486">
        <w:rPr>
          <w:sz w:val="28"/>
          <w:szCs w:val="28"/>
        </w:rPr>
        <w:t xml:space="preserve"> включает информационно-телекоммуникационное оборудование. 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Учреждении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материально-технической базы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В течение 202</w:t>
      </w:r>
      <w:r w:rsidR="009812D8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года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Одно из важных направлений в деятельности администрации МБДОУ всегда является поддержание</w:t>
      </w:r>
      <w:r w:rsidRPr="00270486">
        <w:rPr>
          <w:sz w:val="28"/>
          <w:szCs w:val="28"/>
        </w:rPr>
        <w:tab/>
        <w:t>в</w:t>
      </w:r>
      <w:r w:rsidRPr="00270486">
        <w:rPr>
          <w:sz w:val="28"/>
          <w:szCs w:val="28"/>
        </w:rPr>
        <w:tab/>
        <w:t>исправном</w:t>
      </w:r>
      <w:r w:rsidRPr="00270486">
        <w:rPr>
          <w:sz w:val="28"/>
          <w:szCs w:val="28"/>
        </w:rPr>
        <w:tab/>
        <w:t>состоянии</w:t>
      </w:r>
      <w:r w:rsidRPr="00270486">
        <w:rPr>
          <w:sz w:val="28"/>
          <w:szCs w:val="28"/>
        </w:rPr>
        <w:tab/>
        <w:t>конструкций</w:t>
      </w:r>
      <w:r w:rsidRPr="00270486">
        <w:rPr>
          <w:sz w:val="28"/>
          <w:szCs w:val="28"/>
        </w:rPr>
        <w:tab/>
        <w:t>здания, инженерных сетей, энергоснабжения. В 202</w:t>
      </w:r>
      <w:r w:rsidR="009812D8">
        <w:rPr>
          <w:sz w:val="28"/>
          <w:szCs w:val="28"/>
        </w:rPr>
        <w:t>2</w:t>
      </w:r>
      <w:r w:rsidRPr="00270486">
        <w:rPr>
          <w:sz w:val="28"/>
          <w:szCs w:val="28"/>
        </w:rPr>
        <w:t xml:space="preserve"> году произведен ремонт системы водоснабжения. Ежегодно проводится подготовка и сдача системы отопления к началу отопительного сезона, производится ремонт и поверка приборов учета тепла </w:t>
      </w:r>
      <w:r w:rsidR="008D3AB7" w:rsidRPr="00270486">
        <w:rPr>
          <w:sz w:val="28"/>
          <w:szCs w:val="28"/>
        </w:rPr>
        <w:t>и водоснабжения</w:t>
      </w:r>
      <w:r w:rsidRPr="00270486">
        <w:rPr>
          <w:sz w:val="28"/>
          <w:szCs w:val="28"/>
        </w:rPr>
        <w:t xml:space="preserve">, косметический ремонт фасада </w:t>
      </w:r>
      <w:r w:rsidR="00620D57">
        <w:rPr>
          <w:sz w:val="28"/>
          <w:szCs w:val="28"/>
        </w:rPr>
        <w:t>здания,</w:t>
      </w:r>
      <w:r w:rsidRPr="00270486">
        <w:rPr>
          <w:sz w:val="28"/>
          <w:szCs w:val="28"/>
        </w:rPr>
        <w:t xml:space="preserve"> цоколя, прилегающей территории, ограждения, освещения.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Большое внимание уделялось благоустройству территории МБДОУ: оформлены клумбы с многообразием цветов, разбит огород, проведена частичная замена забора из профнастила.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Перечень работ, выполненных в ДОУ:</w:t>
      </w:r>
    </w:p>
    <w:p w:rsid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Замена крыш на </w:t>
      </w:r>
      <w:r w:rsidR="00903949">
        <w:rPr>
          <w:sz w:val="28"/>
          <w:szCs w:val="28"/>
        </w:rPr>
        <w:t>3</w:t>
      </w:r>
      <w:r w:rsidRPr="00270486">
        <w:rPr>
          <w:sz w:val="28"/>
          <w:szCs w:val="28"/>
        </w:rPr>
        <w:t>х верандах на прогулочных участках.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Произведен</w:t>
      </w:r>
      <w:r w:rsidR="00903949">
        <w:rPr>
          <w:sz w:val="28"/>
          <w:szCs w:val="28"/>
        </w:rPr>
        <w:t xml:space="preserve"> ремонт в прачечной, ремонт лестницы на центральном входе, ремонт пищеблока</w:t>
      </w:r>
      <w:r w:rsidR="00F57D59">
        <w:rPr>
          <w:sz w:val="28"/>
          <w:szCs w:val="28"/>
        </w:rPr>
        <w:t>, ремонт санитарной комнаты в группе №3.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Косметический ремонт </w:t>
      </w:r>
      <w:r w:rsidR="008C4A33">
        <w:rPr>
          <w:sz w:val="28"/>
          <w:szCs w:val="28"/>
        </w:rPr>
        <w:t>во всех группах.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Замен</w:t>
      </w:r>
      <w:r w:rsidR="009852CD">
        <w:rPr>
          <w:sz w:val="28"/>
          <w:szCs w:val="28"/>
        </w:rPr>
        <w:t xml:space="preserve">а </w:t>
      </w:r>
      <w:r w:rsidR="00903949">
        <w:rPr>
          <w:sz w:val="28"/>
          <w:szCs w:val="28"/>
        </w:rPr>
        <w:t>трубопроводов ХВС.</w:t>
      </w:r>
    </w:p>
    <w:p w:rsid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Приобретение малых форм на игровые участки. </w:t>
      </w:r>
    </w:p>
    <w:p w:rsidR="008C4A33" w:rsidRPr="00270486" w:rsidRDefault="008C4A33" w:rsidP="002704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ПК</w:t>
      </w:r>
      <w:r w:rsidR="00903949">
        <w:rPr>
          <w:sz w:val="28"/>
          <w:szCs w:val="28"/>
        </w:rPr>
        <w:t>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В течение </w:t>
      </w:r>
      <w:r w:rsidR="00466795" w:rsidRPr="00270486">
        <w:rPr>
          <w:sz w:val="28"/>
          <w:szCs w:val="28"/>
        </w:rPr>
        <w:t>202</w:t>
      </w:r>
      <w:r w:rsidR="00903949">
        <w:rPr>
          <w:sz w:val="28"/>
          <w:szCs w:val="28"/>
        </w:rPr>
        <w:t>2</w:t>
      </w:r>
      <w:r w:rsidR="00466795" w:rsidRPr="00270486">
        <w:rPr>
          <w:sz w:val="28"/>
          <w:szCs w:val="28"/>
        </w:rPr>
        <w:t xml:space="preserve"> год</w:t>
      </w:r>
      <w:r w:rsidR="00903949">
        <w:rPr>
          <w:sz w:val="28"/>
          <w:szCs w:val="28"/>
        </w:rPr>
        <w:t>а</w:t>
      </w:r>
      <w:r w:rsidRPr="00270486">
        <w:rPr>
          <w:sz w:val="28"/>
          <w:szCs w:val="28"/>
        </w:rPr>
        <w:t xml:space="preserve">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Оценка материально-технического обеспечения: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370"/>
        <w:gridCol w:w="994"/>
        <w:gridCol w:w="646"/>
        <w:gridCol w:w="1307"/>
        <w:gridCol w:w="1402"/>
        <w:gridCol w:w="195"/>
        <w:gridCol w:w="360"/>
        <w:gridCol w:w="1042"/>
        <w:gridCol w:w="516"/>
        <w:gridCol w:w="777"/>
        <w:gridCol w:w="410"/>
        <w:gridCol w:w="1629"/>
      </w:tblGrid>
      <w:tr w:rsidR="00270486" w:rsidRPr="00270486" w:rsidTr="00270486">
        <w:trPr>
          <w:trHeight w:val="21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Критерии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Оценка</w:t>
            </w:r>
          </w:p>
        </w:tc>
      </w:tr>
      <w:tr w:rsidR="00270486" w:rsidRPr="00270486" w:rsidTr="00270486">
        <w:trPr>
          <w:trHeight w:val="23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показателя</w:t>
            </w:r>
          </w:p>
        </w:tc>
      </w:tr>
      <w:tr w:rsidR="00270486" w:rsidRPr="00270486" w:rsidTr="00270486">
        <w:trPr>
          <w:trHeight w:val="26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4</w:t>
            </w:r>
          </w:p>
        </w:tc>
      </w:tr>
      <w:tr w:rsidR="00270486" w:rsidRPr="00270486" w:rsidTr="00270486">
        <w:trPr>
          <w:trHeight w:val="26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Оснащенность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групповых</w:t>
            </w:r>
          </w:p>
        </w:tc>
        <w:tc>
          <w:tcPr>
            <w:tcW w:w="1539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913" w:type="dxa"/>
            <w:gridSpan w:val="5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материально-технической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</w:t>
            </w:r>
          </w:p>
        </w:tc>
        <w:tc>
          <w:tcPr>
            <w:tcW w:w="2018" w:type="dxa"/>
            <w:gridSpan w:val="2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функциональных</w:t>
            </w:r>
          </w:p>
        </w:tc>
        <w:tc>
          <w:tcPr>
            <w:tcW w:w="132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базы</w:t>
            </w:r>
          </w:p>
        </w:tc>
        <w:tc>
          <w:tcPr>
            <w:tcW w:w="151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требованиям</w:t>
            </w:r>
          </w:p>
        </w:tc>
        <w:tc>
          <w:tcPr>
            <w:tcW w:w="52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основной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помещений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gridSpan w:val="5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Степень использования материальной базы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образовательном процессе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Степень</w:t>
            </w:r>
          </w:p>
        </w:tc>
        <w:tc>
          <w:tcPr>
            <w:tcW w:w="151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обеспечения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техническими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средствами (компьютеры, видеотехника и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gridSpan w:val="5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др.) образовательного процесса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813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оборудования,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мебели,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средств обучения СанПиН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39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технологического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gridSpan w:val="6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оборудования современным требованиям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813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оборудования,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мебели,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Соответствует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средств   обучения</w:t>
            </w:r>
          </w:p>
        </w:tc>
        <w:tc>
          <w:tcPr>
            <w:tcW w:w="1420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требованиям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охраны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gridSpan w:val="5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труда и пожарной безопасности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5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Динамика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обновления</w:t>
            </w:r>
          </w:p>
        </w:tc>
        <w:tc>
          <w:tcPr>
            <w:tcW w:w="193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Своевременность</w:t>
            </w:r>
          </w:p>
        </w:tc>
        <w:tc>
          <w:tcPr>
            <w:tcW w:w="9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проведения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материально-технической</w:t>
            </w:r>
          </w:p>
        </w:tc>
        <w:tc>
          <w:tcPr>
            <w:tcW w:w="1539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необходимого</w:t>
            </w:r>
          </w:p>
        </w:tc>
        <w:tc>
          <w:tcPr>
            <w:tcW w:w="1293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ремонта</w:t>
            </w:r>
          </w:p>
        </w:tc>
        <w:tc>
          <w:tcPr>
            <w:tcW w:w="1320" w:type="dxa"/>
            <w:gridSpan w:val="2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здания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базы</w:t>
            </w: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39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Своевременнос</w:t>
            </w:r>
            <w:r w:rsidRPr="00270486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9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замены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(водоснабжения, канализации, вентиляции,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освещения)</w:t>
            </w: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6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Полнота обеспечения товарами и услугами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3</w:t>
            </w:r>
          </w:p>
        </w:tc>
      </w:tr>
      <w:tr w:rsidR="00270486" w:rsidRPr="00270486" w:rsidTr="00270486">
        <w:trPr>
          <w:trHeight w:val="27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сторонних</w:t>
            </w:r>
          </w:p>
        </w:tc>
        <w:tc>
          <w:tcPr>
            <w:tcW w:w="1512" w:type="dxa"/>
            <w:gridSpan w:val="3"/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организаций,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необходимыми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70486" w:rsidRPr="00270486" w:rsidTr="00270486">
        <w:trPr>
          <w:trHeight w:val="277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для деятельности ДОУ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Резюме: в МБДОУ созданы достаточные материально-технические условия для комфортного и безопасного пребывания воспитанников, реализации федерального государственного образовательного стандарта дошкольного образования.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основной образовательной программы дошкольного образования.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>Результаты анализа показателей деятельности организации по состоянию на 31.12.202</w:t>
      </w:r>
      <w:r w:rsidR="00C41603">
        <w:rPr>
          <w:sz w:val="28"/>
          <w:szCs w:val="28"/>
        </w:rPr>
        <w:t>2</w:t>
      </w:r>
    </w:p>
    <w:p w:rsidR="00270486" w:rsidRPr="00270486" w:rsidRDefault="00270486" w:rsidP="00270486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2"/>
        <w:gridCol w:w="1405"/>
        <w:gridCol w:w="1551"/>
      </w:tblGrid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Единица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</w:t>
            </w:r>
          </w:p>
        </w:tc>
      </w:tr>
      <w:tr w:rsidR="00270486" w:rsidRPr="00270486" w:rsidTr="0008755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Общее количество воспитанников, которые обучаются по </w:t>
            </w:r>
            <w:r w:rsidRPr="00270486">
              <w:rPr>
                <w:sz w:val="28"/>
                <w:szCs w:val="28"/>
              </w:rPr>
              <w:br/>
              <w:t>программе дошкольного образования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A5372B">
              <w:rPr>
                <w:sz w:val="28"/>
                <w:szCs w:val="28"/>
              </w:rPr>
              <w:t>2</w:t>
            </w:r>
            <w:r w:rsidR="00C41603">
              <w:rPr>
                <w:sz w:val="28"/>
                <w:szCs w:val="28"/>
              </w:rPr>
              <w:t>6</w:t>
            </w:r>
          </w:p>
        </w:tc>
      </w:tr>
      <w:tr w:rsidR="00270486" w:rsidRPr="00270486" w:rsidTr="00087550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A5372B">
              <w:rPr>
                <w:sz w:val="28"/>
                <w:szCs w:val="28"/>
              </w:rPr>
              <w:t>1</w:t>
            </w:r>
            <w:r w:rsidR="00C41603">
              <w:rPr>
                <w:sz w:val="28"/>
                <w:szCs w:val="28"/>
              </w:rPr>
              <w:t>6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</w:t>
            </w:r>
            <w:r w:rsidR="00634C6C">
              <w:rPr>
                <w:sz w:val="28"/>
                <w:szCs w:val="28"/>
              </w:rPr>
              <w:t>0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 форме семейного образования с психолого- педагогическим 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A5372B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634C6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372B">
              <w:rPr>
                <w:sz w:val="28"/>
                <w:szCs w:val="28"/>
              </w:rPr>
              <w:t>72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Количество (удельный вес) детей от общей численности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воспитанников, которые получают услуги присмотра и ухода, в том 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270486" w:rsidRPr="00270486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2</w:t>
            </w:r>
            <w:r w:rsidR="00A5372B">
              <w:rPr>
                <w:sz w:val="28"/>
                <w:szCs w:val="28"/>
              </w:rPr>
              <w:t>16</w:t>
            </w:r>
            <w:r w:rsidRPr="00270486">
              <w:rPr>
                <w:sz w:val="28"/>
                <w:szCs w:val="28"/>
              </w:rPr>
              <w:t xml:space="preserve"> (100%)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270486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Численность (удельный вес) воспитанников с ОВЗ от общей 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 </w:t>
            </w:r>
          </w:p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270486" w:rsidRPr="00270486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70486" w:rsidRPr="00270486" w:rsidRDefault="00270486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486" w:rsidRPr="00270486" w:rsidRDefault="00634C6C" w:rsidP="002704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270486" w:rsidRPr="00270486">
              <w:rPr>
                <w:sz w:val="28"/>
                <w:szCs w:val="28"/>
              </w:rPr>
              <w:t xml:space="preserve"> (</w:t>
            </w:r>
            <w:r w:rsidR="00A5372B">
              <w:rPr>
                <w:sz w:val="28"/>
                <w:szCs w:val="28"/>
              </w:rPr>
              <w:t>33,2</w:t>
            </w:r>
            <w:r w:rsidR="00270486" w:rsidRPr="00270486">
              <w:rPr>
                <w:sz w:val="28"/>
                <w:szCs w:val="28"/>
              </w:rPr>
              <w:t>%)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обучению по образовательной программе дошкольного 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270486">
              <w:rPr>
                <w:sz w:val="28"/>
                <w:szCs w:val="28"/>
              </w:rPr>
              <w:t xml:space="preserve"> (</w:t>
            </w:r>
            <w:r w:rsidR="00A5372B">
              <w:rPr>
                <w:sz w:val="28"/>
                <w:szCs w:val="28"/>
              </w:rPr>
              <w:t>33,2</w:t>
            </w:r>
            <w:r w:rsidRPr="00270486">
              <w:rPr>
                <w:sz w:val="28"/>
                <w:szCs w:val="28"/>
              </w:rPr>
              <w:t>%)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0 (0%)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72640B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0B">
              <w:rPr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72640B" w:rsidRDefault="0072640B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0B">
              <w:rPr>
                <w:sz w:val="28"/>
                <w:szCs w:val="28"/>
              </w:rPr>
              <w:t>6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Человек/</w:t>
            </w:r>
          </w:p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0486">
              <w:rPr>
                <w:sz w:val="28"/>
                <w:szCs w:val="28"/>
              </w:rPr>
              <w:t>/1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B6554F" w:rsidRPr="00270486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2416DB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E65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Общая площадь помещений, в которых осуществляется 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056EE7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2416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нет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 </w:t>
            </w:r>
          </w:p>
        </w:tc>
      </w:tr>
      <w:tr w:rsidR="00B6554F" w:rsidRPr="00270486" w:rsidTr="00087550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нет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  <w:tr w:rsidR="00B6554F" w:rsidRPr="00270486" w:rsidTr="0008755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прогулочных площадок, которые оснащены так, чтобы обеспечить потребность воспитанников в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54F" w:rsidRPr="00270486" w:rsidRDefault="00B6554F" w:rsidP="00B65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0486">
              <w:rPr>
                <w:sz w:val="28"/>
                <w:szCs w:val="28"/>
              </w:rPr>
              <w:t>да</w:t>
            </w:r>
          </w:p>
        </w:tc>
      </w:tr>
    </w:tbl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Анализ показателей указывает на то, что Учреждение имеет инфраструктуру, соответствующую требованиям СанПиН </w:t>
      </w:r>
      <w:r w:rsidR="008532E8">
        <w:rPr>
          <w:sz w:val="28"/>
          <w:szCs w:val="28"/>
        </w:rPr>
        <w:t>3</w:t>
      </w:r>
      <w:r w:rsidRPr="00270486">
        <w:rPr>
          <w:sz w:val="28"/>
          <w:szCs w:val="28"/>
        </w:rPr>
        <w:t>.</w:t>
      </w:r>
      <w:r w:rsidR="00FD32B3">
        <w:rPr>
          <w:sz w:val="28"/>
          <w:szCs w:val="28"/>
        </w:rPr>
        <w:t>1/2</w:t>
      </w:r>
      <w:r w:rsidRPr="00270486">
        <w:rPr>
          <w:sz w:val="28"/>
          <w:szCs w:val="28"/>
        </w:rPr>
        <w:t>.</w:t>
      </w:r>
      <w:r w:rsidR="00FD32B3">
        <w:rPr>
          <w:sz w:val="28"/>
          <w:szCs w:val="28"/>
        </w:rPr>
        <w:t>4</w:t>
      </w:r>
      <w:r w:rsidRPr="00270486">
        <w:rPr>
          <w:sz w:val="28"/>
          <w:szCs w:val="28"/>
        </w:rPr>
        <w:t>.3</w:t>
      </w:r>
      <w:r w:rsidR="00FD32B3">
        <w:rPr>
          <w:sz w:val="28"/>
          <w:szCs w:val="28"/>
        </w:rPr>
        <w:t>598</w:t>
      </w:r>
      <w:r w:rsidRPr="00270486">
        <w:rPr>
          <w:sz w:val="28"/>
          <w:szCs w:val="28"/>
        </w:rPr>
        <w:t>-</w:t>
      </w:r>
      <w:r w:rsidR="00FD32B3">
        <w:rPr>
          <w:sz w:val="28"/>
          <w:szCs w:val="28"/>
        </w:rPr>
        <w:t>20</w:t>
      </w:r>
      <w:r w:rsidRPr="00270486">
        <w:rPr>
          <w:sz w:val="28"/>
          <w:szCs w:val="28"/>
        </w:rPr>
        <w:t xml:space="preserve">. «Санитарно-эпидемиологические требования к устройству, содержанию и организации режима </w:t>
      </w:r>
      <w:r w:rsidR="00FA45DD">
        <w:rPr>
          <w:sz w:val="28"/>
          <w:szCs w:val="28"/>
        </w:rPr>
        <w:t>работы</w:t>
      </w:r>
      <w:r w:rsidRPr="00270486">
        <w:rPr>
          <w:sz w:val="28"/>
          <w:szCs w:val="28"/>
        </w:rPr>
        <w:t xml:space="preserve"> дошкольных образовательных организаций» и позволяет реализовывать образовательные программы в полном объеме в соответствии с </w:t>
      </w:r>
      <w:r w:rsidR="00B6554F">
        <w:rPr>
          <w:sz w:val="28"/>
          <w:szCs w:val="28"/>
        </w:rPr>
        <w:t>ФГОС ДО</w:t>
      </w:r>
      <w:r w:rsidRPr="00270486">
        <w:rPr>
          <w:sz w:val="28"/>
          <w:szCs w:val="28"/>
        </w:rPr>
        <w:t>.</w:t>
      </w:r>
    </w:p>
    <w:p w:rsidR="00270486" w:rsidRPr="00270486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270486">
        <w:rPr>
          <w:sz w:val="28"/>
          <w:szCs w:val="28"/>
        </w:rPr>
        <w:t xml:space="preserve">Учреждение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</w:t>
      </w:r>
      <w:r w:rsidR="00B6554F">
        <w:rPr>
          <w:sz w:val="28"/>
          <w:szCs w:val="28"/>
        </w:rPr>
        <w:t>деятельности.</w:t>
      </w:r>
    </w:p>
    <w:p w:rsidR="00270486" w:rsidRPr="00B6554F" w:rsidRDefault="00270486" w:rsidP="00806335">
      <w:pPr>
        <w:spacing w:line="276" w:lineRule="auto"/>
        <w:ind w:firstLine="708"/>
        <w:jc w:val="both"/>
        <w:rPr>
          <w:sz w:val="28"/>
          <w:szCs w:val="28"/>
        </w:rPr>
      </w:pPr>
      <w:r w:rsidRPr="00B6554F">
        <w:rPr>
          <w:sz w:val="28"/>
          <w:szCs w:val="28"/>
          <w:lang w:eastAsia="ru-RU"/>
        </w:rPr>
        <w:t>Вывод: созданные в МБДОУ «ДС № 460 г. Челябинска» условия позволяют реализовывать образовательную деятельность в полном объеме в соответствии с требованиями ФГОС ДО.</w:t>
      </w:r>
    </w:p>
    <w:sectPr w:rsidR="00270486" w:rsidRPr="00B6554F" w:rsidSect="006C46A0">
      <w:footerReference w:type="default" r:id="rId10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E1" w:rsidRDefault="00B622E1" w:rsidP="000B4FA0">
      <w:r>
        <w:separator/>
      </w:r>
    </w:p>
  </w:endnote>
  <w:endnote w:type="continuationSeparator" w:id="1">
    <w:p w:rsidR="00B622E1" w:rsidRDefault="00B622E1" w:rsidP="000B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437058"/>
    </w:sdtPr>
    <w:sdtContent>
      <w:p w:rsidR="00A21437" w:rsidRDefault="00C04CD8">
        <w:pPr>
          <w:pStyle w:val="aa"/>
          <w:jc w:val="center"/>
        </w:pPr>
        <w:r>
          <w:fldChar w:fldCharType="begin"/>
        </w:r>
        <w:r w:rsidR="00A21437">
          <w:instrText>PAGE   \* MERGEFORMAT</w:instrText>
        </w:r>
        <w:r>
          <w:fldChar w:fldCharType="separate"/>
        </w:r>
        <w:r w:rsidR="00B850C7">
          <w:rPr>
            <w:noProof/>
          </w:rPr>
          <w:t>1</w:t>
        </w:r>
        <w:r>
          <w:fldChar w:fldCharType="end"/>
        </w:r>
      </w:p>
    </w:sdtContent>
  </w:sdt>
  <w:p w:rsidR="00A21437" w:rsidRDefault="00A214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E1" w:rsidRDefault="00B622E1" w:rsidP="000B4FA0">
      <w:r>
        <w:separator/>
      </w:r>
    </w:p>
  </w:footnote>
  <w:footnote w:type="continuationSeparator" w:id="1">
    <w:p w:rsidR="00B622E1" w:rsidRDefault="00B622E1" w:rsidP="000B4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E14"/>
    <w:multiLevelType w:val="hybridMultilevel"/>
    <w:tmpl w:val="35A2F0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33"/>
    <w:rsid w:val="00012E79"/>
    <w:rsid w:val="0001739E"/>
    <w:rsid w:val="00030C47"/>
    <w:rsid w:val="00051A35"/>
    <w:rsid w:val="000525B9"/>
    <w:rsid w:val="00056EE7"/>
    <w:rsid w:val="00063337"/>
    <w:rsid w:val="00065733"/>
    <w:rsid w:val="00066693"/>
    <w:rsid w:val="00087550"/>
    <w:rsid w:val="00090822"/>
    <w:rsid w:val="000B4FA0"/>
    <w:rsid w:val="000D2369"/>
    <w:rsid w:val="000E2436"/>
    <w:rsid w:val="000F2EED"/>
    <w:rsid w:val="00114083"/>
    <w:rsid w:val="00123C6A"/>
    <w:rsid w:val="00125372"/>
    <w:rsid w:val="00154A4C"/>
    <w:rsid w:val="001605F1"/>
    <w:rsid w:val="001743B9"/>
    <w:rsid w:val="001C2333"/>
    <w:rsid w:val="001C43E7"/>
    <w:rsid w:val="001E50BD"/>
    <w:rsid w:val="001F4142"/>
    <w:rsid w:val="00233A3A"/>
    <w:rsid w:val="002416DB"/>
    <w:rsid w:val="00256E33"/>
    <w:rsid w:val="00270486"/>
    <w:rsid w:val="0027262D"/>
    <w:rsid w:val="00276BB0"/>
    <w:rsid w:val="002808C0"/>
    <w:rsid w:val="002A04D3"/>
    <w:rsid w:val="002A6C75"/>
    <w:rsid w:val="002B4674"/>
    <w:rsid w:val="002E4481"/>
    <w:rsid w:val="00321AE2"/>
    <w:rsid w:val="00321E8C"/>
    <w:rsid w:val="00366ADB"/>
    <w:rsid w:val="003A5E4E"/>
    <w:rsid w:val="003D4084"/>
    <w:rsid w:val="003E73AC"/>
    <w:rsid w:val="003F4F74"/>
    <w:rsid w:val="00415738"/>
    <w:rsid w:val="00420F38"/>
    <w:rsid w:val="0044348F"/>
    <w:rsid w:val="004629E2"/>
    <w:rsid w:val="00466795"/>
    <w:rsid w:val="00472C5F"/>
    <w:rsid w:val="00476808"/>
    <w:rsid w:val="00490299"/>
    <w:rsid w:val="00491297"/>
    <w:rsid w:val="00492691"/>
    <w:rsid w:val="004D10CA"/>
    <w:rsid w:val="004D5815"/>
    <w:rsid w:val="004D7276"/>
    <w:rsid w:val="004F4D0D"/>
    <w:rsid w:val="004F4FAF"/>
    <w:rsid w:val="00505594"/>
    <w:rsid w:val="0051423F"/>
    <w:rsid w:val="005337F2"/>
    <w:rsid w:val="00534B8B"/>
    <w:rsid w:val="005400AE"/>
    <w:rsid w:val="00582E17"/>
    <w:rsid w:val="005A2CB3"/>
    <w:rsid w:val="005E170C"/>
    <w:rsid w:val="005E1F42"/>
    <w:rsid w:val="006063CC"/>
    <w:rsid w:val="00620D57"/>
    <w:rsid w:val="00634C6C"/>
    <w:rsid w:val="00646E95"/>
    <w:rsid w:val="00654ECB"/>
    <w:rsid w:val="006A39CD"/>
    <w:rsid w:val="006C4559"/>
    <w:rsid w:val="006C46A0"/>
    <w:rsid w:val="006E532B"/>
    <w:rsid w:val="0072640B"/>
    <w:rsid w:val="00747DC9"/>
    <w:rsid w:val="0075188A"/>
    <w:rsid w:val="00753963"/>
    <w:rsid w:val="00777A04"/>
    <w:rsid w:val="00782AEC"/>
    <w:rsid w:val="00786E28"/>
    <w:rsid w:val="00790CE3"/>
    <w:rsid w:val="007A5185"/>
    <w:rsid w:val="007B11B2"/>
    <w:rsid w:val="007D474F"/>
    <w:rsid w:val="007E098A"/>
    <w:rsid w:val="007F4779"/>
    <w:rsid w:val="00806335"/>
    <w:rsid w:val="00821235"/>
    <w:rsid w:val="0083476D"/>
    <w:rsid w:val="008532E8"/>
    <w:rsid w:val="00867F75"/>
    <w:rsid w:val="008760A8"/>
    <w:rsid w:val="008A3ACF"/>
    <w:rsid w:val="008C305B"/>
    <w:rsid w:val="008C4A33"/>
    <w:rsid w:val="008D3AB7"/>
    <w:rsid w:val="009026A3"/>
    <w:rsid w:val="00903949"/>
    <w:rsid w:val="00914D88"/>
    <w:rsid w:val="0092125B"/>
    <w:rsid w:val="00970EF7"/>
    <w:rsid w:val="00977DA3"/>
    <w:rsid w:val="009812D8"/>
    <w:rsid w:val="0098135A"/>
    <w:rsid w:val="009824B5"/>
    <w:rsid w:val="009852CD"/>
    <w:rsid w:val="009A7841"/>
    <w:rsid w:val="009B2EE4"/>
    <w:rsid w:val="009B312E"/>
    <w:rsid w:val="009C03D1"/>
    <w:rsid w:val="009D249C"/>
    <w:rsid w:val="009E4B3A"/>
    <w:rsid w:val="009F4CF6"/>
    <w:rsid w:val="00A11ECF"/>
    <w:rsid w:val="00A21437"/>
    <w:rsid w:val="00A33E60"/>
    <w:rsid w:val="00A51393"/>
    <w:rsid w:val="00A5372B"/>
    <w:rsid w:val="00A91F2D"/>
    <w:rsid w:val="00AB73B6"/>
    <w:rsid w:val="00B117B2"/>
    <w:rsid w:val="00B35932"/>
    <w:rsid w:val="00B51575"/>
    <w:rsid w:val="00B622E1"/>
    <w:rsid w:val="00B6554F"/>
    <w:rsid w:val="00B67AC8"/>
    <w:rsid w:val="00B75E2A"/>
    <w:rsid w:val="00B850C7"/>
    <w:rsid w:val="00B95D71"/>
    <w:rsid w:val="00BA375B"/>
    <w:rsid w:val="00BA6A2E"/>
    <w:rsid w:val="00BA70EB"/>
    <w:rsid w:val="00BB243E"/>
    <w:rsid w:val="00BD1969"/>
    <w:rsid w:val="00BD78C7"/>
    <w:rsid w:val="00BE1360"/>
    <w:rsid w:val="00BE658B"/>
    <w:rsid w:val="00C04CD8"/>
    <w:rsid w:val="00C1157C"/>
    <w:rsid w:val="00C41603"/>
    <w:rsid w:val="00C457D8"/>
    <w:rsid w:val="00C475A1"/>
    <w:rsid w:val="00C6241A"/>
    <w:rsid w:val="00CB5AF5"/>
    <w:rsid w:val="00CB73B3"/>
    <w:rsid w:val="00CC1CCE"/>
    <w:rsid w:val="00CF590C"/>
    <w:rsid w:val="00D20901"/>
    <w:rsid w:val="00D33198"/>
    <w:rsid w:val="00D33D7B"/>
    <w:rsid w:val="00D50046"/>
    <w:rsid w:val="00D64E3D"/>
    <w:rsid w:val="00D83CA9"/>
    <w:rsid w:val="00D92E65"/>
    <w:rsid w:val="00DA7CA2"/>
    <w:rsid w:val="00DE3241"/>
    <w:rsid w:val="00E1342D"/>
    <w:rsid w:val="00E16BE3"/>
    <w:rsid w:val="00E73D41"/>
    <w:rsid w:val="00E80B15"/>
    <w:rsid w:val="00EB039A"/>
    <w:rsid w:val="00EB1C74"/>
    <w:rsid w:val="00EB2A8F"/>
    <w:rsid w:val="00ED4203"/>
    <w:rsid w:val="00EE0CB5"/>
    <w:rsid w:val="00F256F0"/>
    <w:rsid w:val="00F27C82"/>
    <w:rsid w:val="00F3608C"/>
    <w:rsid w:val="00F57D59"/>
    <w:rsid w:val="00F628C8"/>
    <w:rsid w:val="00F85552"/>
    <w:rsid w:val="00FA3337"/>
    <w:rsid w:val="00FA45DD"/>
    <w:rsid w:val="00FD2ED3"/>
    <w:rsid w:val="00FD32B3"/>
    <w:rsid w:val="00FD46DD"/>
    <w:rsid w:val="00FD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8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7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7048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70486"/>
  </w:style>
  <w:style w:type="character" w:styleId="a7">
    <w:name w:val="Hyperlink"/>
    <w:basedOn w:val="a0"/>
    <w:uiPriority w:val="99"/>
    <w:unhideWhenUsed/>
    <w:rsid w:val="002704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4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B4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B4F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5173-AD9B-4F6D-AA7A-4A3B028C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Шахматова</cp:lastModifiedBy>
  <cp:revision>65</cp:revision>
  <cp:lastPrinted>2023-03-14T07:53:00Z</cp:lastPrinted>
  <dcterms:created xsi:type="dcterms:W3CDTF">2021-03-30T08:11:00Z</dcterms:created>
  <dcterms:modified xsi:type="dcterms:W3CDTF">2023-04-04T15:45:00Z</dcterms:modified>
</cp:coreProperties>
</file>