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E270B" w14:textId="77777777" w:rsidR="001813B7" w:rsidRPr="001813B7" w:rsidRDefault="001813B7" w:rsidP="001132D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813B7">
        <w:rPr>
          <w:rFonts w:ascii="Times New Roman" w:hAnsi="Times New Roman" w:cs="Times New Roman"/>
          <w:sz w:val="28"/>
          <w:szCs w:val="28"/>
        </w:rPr>
        <w:t xml:space="preserve">Муниципальное бюджетное дошкольное образовательное учреждение </w:t>
      </w:r>
    </w:p>
    <w:p w14:paraId="298FECFB" w14:textId="577CB446" w:rsidR="001813B7" w:rsidRPr="001813B7" w:rsidRDefault="001813B7" w:rsidP="001132D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813B7">
        <w:rPr>
          <w:rFonts w:ascii="Times New Roman" w:hAnsi="Times New Roman" w:cs="Times New Roman"/>
          <w:sz w:val="28"/>
          <w:szCs w:val="28"/>
        </w:rPr>
        <w:t>«Детский сад № 460 г. Челябинска»</w:t>
      </w:r>
    </w:p>
    <w:p w14:paraId="6E5540DD" w14:textId="77777777" w:rsidR="001813B7" w:rsidRPr="001813B7" w:rsidRDefault="001813B7" w:rsidP="001132D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5595D94F" w14:textId="77777777" w:rsidR="001813B7" w:rsidRPr="001813B7" w:rsidRDefault="00783AEC" w:rsidP="001132D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13B7">
        <w:rPr>
          <w:rFonts w:ascii="Times New Roman" w:hAnsi="Times New Roman" w:cs="Times New Roman"/>
          <w:b/>
          <w:bCs/>
          <w:sz w:val="24"/>
          <w:szCs w:val="24"/>
        </w:rPr>
        <w:t xml:space="preserve">Практика наставничества среди воспитанников </w:t>
      </w:r>
    </w:p>
    <w:p w14:paraId="4AB4D364" w14:textId="774DEF5D" w:rsidR="00783AEC" w:rsidRPr="001813B7" w:rsidRDefault="00783AEC" w:rsidP="001132D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13B7">
        <w:rPr>
          <w:rFonts w:ascii="Times New Roman" w:hAnsi="Times New Roman" w:cs="Times New Roman"/>
          <w:b/>
          <w:bCs/>
          <w:sz w:val="24"/>
          <w:szCs w:val="24"/>
        </w:rPr>
        <w:t>МБДОУ «</w:t>
      </w:r>
      <w:r w:rsidR="001813B7" w:rsidRPr="001813B7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Pr="001813B7">
        <w:rPr>
          <w:rFonts w:ascii="Times New Roman" w:hAnsi="Times New Roman" w:cs="Times New Roman"/>
          <w:b/>
          <w:bCs/>
          <w:sz w:val="24"/>
          <w:szCs w:val="24"/>
        </w:rPr>
        <w:t>етский сад № 460 г. Челябинска»</w:t>
      </w:r>
    </w:p>
    <w:p w14:paraId="03E4A9BE" w14:textId="77777777" w:rsidR="001813B7" w:rsidRPr="001813B7" w:rsidRDefault="001813B7" w:rsidP="001132D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DBD0DC" w14:textId="55835C71" w:rsidR="001813B7" w:rsidRPr="001813B7" w:rsidRDefault="001813B7" w:rsidP="001813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813B7">
        <w:rPr>
          <w:rFonts w:ascii="Times New Roman" w:hAnsi="Times New Roman" w:cs="Times New Roman"/>
          <w:b/>
          <w:bCs/>
          <w:sz w:val="24"/>
          <w:szCs w:val="24"/>
        </w:rPr>
        <w:t xml:space="preserve">Направление наставничества: </w:t>
      </w:r>
      <w:r w:rsidRPr="001813B7">
        <w:rPr>
          <w:rFonts w:ascii="Times New Roman" w:hAnsi="Times New Roman" w:cs="Times New Roman"/>
          <w:sz w:val="24"/>
          <w:szCs w:val="24"/>
        </w:rPr>
        <w:t>ребёнок-ребенок</w:t>
      </w:r>
    </w:p>
    <w:p w14:paraId="7EDD2509" w14:textId="27D926B9" w:rsidR="00783AEC" w:rsidRPr="001813B7" w:rsidRDefault="00783AEC" w:rsidP="001132D7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0ADC8B4" w14:textId="50AF5A27" w:rsidR="00EF6CFB" w:rsidRPr="001813B7" w:rsidRDefault="004B6997" w:rsidP="001132D7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35061DE" wp14:editId="722266ED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2032000" cy="2705735"/>
            <wp:effectExtent l="0" t="0" r="6350" b="0"/>
            <wp:wrapThrough wrapText="bothSides">
              <wp:wrapPolygon edited="0">
                <wp:start x="0" y="0"/>
                <wp:lineTo x="0" y="21443"/>
                <wp:lineTo x="21465" y="21443"/>
                <wp:lineTo x="21465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2705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6CFB" w:rsidRPr="001813B7">
        <w:rPr>
          <w:rFonts w:ascii="Times New Roman" w:hAnsi="Times New Roman" w:cs="Times New Roman"/>
          <w:b/>
          <w:bCs/>
          <w:sz w:val="24"/>
          <w:szCs w:val="24"/>
        </w:rPr>
        <w:t>Актуальность</w:t>
      </w:r>
      <w:r w:rsidR="002640A6" w:rsidRPr="002640A6">
        <w:t xml:space="preserve"> </w:t>
      </w:r>
    </w:p>
    <w:p w14:paraId="0D0E995A" w14:textId="492FB9B0" w:rsidR="001132D7" w:rsidRPr="001813B7" w:rsidRDefault="001132D7" w:rsidP="001132D7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03F72FBF" w14:textId="422E0C08" w:rsidR="001132D7" w:rsidRPr="001813B7" w:rsidRDefault="001132D7" w:rsidP="001132D7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1813B7">
        <w:rPr>
          <w:rFonts w:ascii="Times New Roman" w:hAnsi="Times New Roman" w:cs="Times New Roman"/>
          <w:sz w:val="24"/>
          <w:szCs w:val="24"/>
        </w:rPr>
        <w:t>В последние годы активно развивается такое направление волонтерской деятельности, как наставничество.  «Эффективное наставничество – это передача опыта и конкретных навыков. В социальной отрасли особый интерес вызывает наставничество с позиции сопровождения детей как категории получателей социальных услуг. В связи с этим в нашем детском саду реализуется проект наставничества «Дети учат детей».</w:t>
      </w:r>
      <w:bookmarkStart w:id="0" w:name="_GoBack"/>
      <w:bookmarkEnd w:id="0"/>
    </w:p>
    <w:p w14:paraId="3CEF5DEC" w14:textId="77777777" w:rsidR="001132D7" w:rsidRPr="001813B7" w:rsidRDefault="001132D7" w:rsidP="001132D7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1813B7">
        <w:rPr>
          <w:rFonts w:ascii="Times New Roman" w:hAnsi="Times New Roman" w:cs="Times New Roman"/>
          <w:sz w:val="24"/>
          <w:szCs w:val="24"/>
        </w:rPr>
        <w:t>Наставничество среди воспитанников нашего МБДОУ – это добровольный вид деятельности социально активных детей, объединенных не только передачей опыта от «старшего» к «младшему», но и умением сопереживать, понять и принять.</w:t>
      </w:r>
    </w:p>
    <w:p w14:paraId="0ED04D50" w14:textId="041DB690" w:rsidR="004547FB" w:rsidRPr="001813B7" w:rsidRDefault="004547FB" w:rsidP="001132D7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1813B7">
        <w:rPr>
          <w:rFonts w:ascii="Times New Roman" w:hAnsi="Times New Roman" w:cs="Times New Roman"/>
          <w:sz w:val="24"/>
          <w:szCs w:val="24"/>
        </w:rPr>
        <w:t>Попадая в незнакомую обстановку, ребёнок находится в состоянии сильнейшего стресса. Чтобы он смог привыкнуть к ней, должен пройти период адаптации. Этот термин означает способность приспосабливаться к условиям внешней среды, подстраиваться под них.</w:t>
      </w:r>
      <w:r w:rsidR="00EF6CFB" w:rsidRPr="001813B7">
        <w:rPr>
          <w:rFonts w:ascii="Times New Roman" w:hAnsi="Times New Roman" w:cs="Times New Roman"/>
          <w:sz w:val="24"/>
          <w:szCs w:val="24"/>
        </w:rPr>
        <w:t xml:space="preserve"> В рамках реализации проекта «Дети учат детей» в старших и подготовительных группах нашего ДОУ существует система наставничества ребенка над ребенком в период его адаптации.</w:t>
      </w:r>
    </w:p>
    <w:p w14:paraId="2D4E7042" w14:textId="77777777" w:rsidR="00783AEC" w:rsidRPr="001813B7" w:rsidRDefault="00783AEC" w:rsidP="001132D7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5355517" w14:textId="04FFDC54" w:rsidR="00783AEC" w:rsidRPr="001813B7" w:rsidRDefault="00783AEC" w:rsidP="001132D7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1813B7">
        <w:rPr>
          <w:rFonts w:ascii="Times New Roman" w:hAnsi="Times New Roman" w:cs="Times New Roman"/>
          <w:b/>
          <w:bCs/>
          <w:sz w:val="24"/>
          <w:szCs w:val="24"/>
        </w:rPr>
        <w:t xml:space="preserve">Цель наставничества среди </w:t>
      </w:r>
      <w:r w:rsidR="004547FB" w:rsidRPr="001813B7">
        <w:rPr>
          <w:rFonts w:ascii="Times New Roman" w:hAnsi="Times New Roman" w:cs="Times New Roman"/>
          <w:b/>
          <w:bCs/>
          <w:sz w:val="24"/>
          <w:szCs w:val="24"/>
        </w:rPr>
        <w:t>воспитанников</w:t>
      </w:r>
    </w:p>
    <w:p w14:paraId="5A0E2746" w14:textId="225414CB" w:rsidR="00783AEC" w:rsidRPr="001813B7" w:rsidRDefault="00783AEC" w:rsidP="001132D7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1813B7">
        <w:rPr>
          <w:rFonts w:ascii="Times New Roman" w:hAnsi="Times New Roman" w:cs="Times New Roman"/>
          <w:sz w:val="24"/>
          <w:szCs w:val="24"/>
        </w:rPr>
        <w:t xml:space="preserve">выявление и воспитание </w:t>
      </w:r>
      <w:r w:rsidR="004547FB" w:rsidRPr="001813B7">
        <w:rPr>
          <w:rFonts w:ascii="Times New Roman" w:hAnsi="Times New Roman" w:cs="Times New Roman"/>
          <w:sz w:val="24"/>
          <w:szCs w:val="24"/>
        </w:rPr>
        <w:t>воспитанников</w:t>
      </w:r>
      <w:r w:rsidRPr="001813B7">
        <w:rPr>
          <w:rFonts w:ascii="Times New Roman" w:hAnsi="Times New Roman" w:cs="Times New Roman"/>
          <w:sz w:val="24"/>
          <w:szCs w:val="24"/>
        </w:rPr>
        <w:t>-лидеров, волонтеров и патриотов;</w:t>
      </w:r>
    </w:p>
    <w:p w14:paraId="6C05930D" w14:textId="62ACB00B" w:rsidR="00783AEC" w:rsidRPr="001813B7" w:rsidRDefault="00783AEC" w:rsidP="001132D7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1813B7">
        <w:rPr>
          <w:rFonts w:ascii="Times New Roman" w:hAnsi="Times New Roman" w:cs="Times New Roman"/>
          <w:sz w:val="24"/>
          <w:szCs w:val="24"/>
        </w:rPr>
        <w:t xml:space="preserve">выявление и воспитание "компетентных лидеров" среди </w:t>
      </w:r>
      <w:r w:rsidR="004547FB" w:rsidRPr="001813B7">
        <w:rPr>
          <w:rFonts w:ascii="Times New Roman" w:hAnsi="Times New Roman" w:cs="Times New Roman"/>
          <w:sz w:val="24"/>
          <w:szCs w:val="24"/>
        </w:rPr>
        <w:t>воспитанников</w:t>
      </w:r>
      <w:r w:rsidRPr="001813B7">
        <w:rPr>
          <w:rFonts w:ascii="Times New Roman" w:hAnsi="Times New Roman" w:cs="Times New Roman"/>
          <w:sz w:val="24"/>
          <w:szCs w:val="24"/>
        </w:rPr>
        <w:t>;</w:t>
      </w:r>
    </w:p>
    <w:p w14:paraId="4E20593B" w14:textId="1E1F8515" w:rsidR="00EF6CFB" w:rsidRPr="001813B7" w:rsidRDefault="00EF6CFB" w:rsidP="001132D7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1813B7">
        <w:rPr>
          <w:rFonts w:ascii="Times New Roman" w:hAnsi="Times New Roman" w:cs="Times New Roman"/>
          <w:sz w:val="24"/>
          <w:szCs w:val="24"/>
        </w:rPr>
        <w:t>сократить период привыкания ребёнка к детскому саду и облегчить период адаптации к новому учреждению.</w:t>
      </w:r>
    </w:p>
    <w:p w14:paraId="3DB99C1C" w14:textId="353DD79D" w:rsidR="00783AEC" w:rsidRPr="001813B7" w:rsidRDefault="00EF6CFB" w:rsidP="001132D7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1813B7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783AEC" w:rsidRPr="001813B7">
        <w:rPr>
          <w:rFonts w:ascii="Times New Roman" w:hAnsi="Times New Roman" w:cs="Times New Roman"/>
          <w:b/>
          <w:bCs/>
          <w:sz w:val="24"/>
          <w:szCs w:val="24"/>
        </w:rPr>
        <w:t>адачи</w:t>
      </w:r>
      <w:r w:rsidRPr="001813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C18E0EC" w14:textId="282AC9F5" w:rsidR="001132D7" w:rsidRPr="001813B7" w:rsidRDefault="001132D7" w:rsidP="001132D7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1813B7">
        <w:rPr>
          <w:rFonts w:ascii="Times New Roman" w:hAnsi="Times New Roman" w:cs="Times New Roman"/>
          <w:sz w:val="24"/>
          <w:szCs w:val="24"/>
        </w:rPr>
        <w:t xml:space="preserve">обеспечить наиболее легкую адаптацию детей </w:t>
      </w:r>
      <w:r w:rsidR="002155D0">
        <w:rPr>
          <w:rFonts w:ascii="Times New Roman" w:hAnsi="Times New Roman" w:cs="Times New Roman"/>
          <w:sz w:val="24"/>
          <w:szCs w:val="24"/>
        </w:rPr>
        <w:t xml:space="preserve">с ОВЗ </w:t>
      </w:r>
      <w:r w:rsidRPr="001813B7">
        <w:rPr>
          <w:rFonts w:ascii="Times New Roman" w:hAnsi="Times New Roman" w:cs="Times New Roman"/>
          <w:sz w:val="24"/>
          <w:szCs w:val="24"/>
        </w:rPr>
        <w:t>в коллективе, поддержать эмоционально, укрепить веру в себя;</w:t>
      </w:r>
    </w:p>
    <w:p w14:paraId="5179903B" w14:textId="40237571" w:rsidR="001132D7" w:rsidRPr="001813B7" w:rsidRDefault="001132D7" w:rsidP="001132D7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1813B7">
        <w:rPr>
          <w:rFonts w:ascii="Times New Roman" w:hAnsi="Times New Roman" w:cs="Times New Roman"/>
          <w:sz w:val="24"/>
          <w:szCs w:val="24"/>
        </w:rPr>
        <w:t>обеспечить информационное пространство для самостоятельного овладения знаниями и навыками;</w:t>
      </w:r>
    </w:p>
    <w:p w14:paraId="51EC8D02" w14:textId="337B1633" w:rsidR="001132D7" w:rsidRPr="001813B7" w:rsidRDefault="001132D7" w:rsidP="001132D7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1813B7">
        <w:rPr>
          <w:rFonts w:ascii="Times New Roman" w:hAnsi="Times New Roman" w:cs="Times New Roman"/>
          <w:sz w:val="24"/>
          <w:szCs w:val="24"/>
        </w:rPr>
        <w:t>приобщать новых детей к корпоративной культуре группы и учреждения, объединять вокруг традиций группы и ДОУ.</w:t>
      </w:r>
    </w:p>
    <w:p w14:paraId="13E75AD0" w14:textId="7D7E7FAF" w:rsidR="00C87E35" w:rsidRPr="006D6246" w:rsidRDefault="006D6246" w:rsidP="001132D7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6D6246">
        <w:rPr>
          <w:rFonts w:ascii="Times New Roman" w:hAnsi="Times New Roman" w:cs="Times New Roman"/>
          <w:b/>
          <w:bCs/>
          <w:sz w:val="24"/>
          <w:szCs w:val="24"/>
        </w:rPr>
        <w:t>Средство и способы реализации практики:</w:t>
      </w:r>
    </w:p>
    <w:p w14:paraId="3BC57362" w14:textId="6D7E1899" w:rsidR="00783AEC" w:rsidRPr="006D6246" w:rsidRDefault="00783AEC" w:rsidP="001132D7">
      <w:pPr>
        <w:pStyle w:val="a3"/>
        <w:rPr>
          <w:rFonts w:ascii="Times New Roman" w:hAnsi="Times New Roman" w:cs="Times New Roman"/>
          <w:sz w:val="24"/>
          <w:szCs w:val="24"/>
        </w:rPr>
      </w:pPr>
      <w:r w:rsidRPr="006D6246">
        <w:rPr>
          <w:rFonts w:ascii="Times New Roman" w:hAnsi="Times New Roman" w:cs="Times New Roman"/>
          <w:sz w:val="24"/>
          <w:szCs w:val="24"/>
        </w:rPr>
        <w:t>Наставничество среди</w:t>
      </w:r>
      <w:r w:rsidR="00421AE5" w:rsidRPr="006D6246">
        <w:rPr>
          <w:rFonts w:ascii="Times New Roman" w:hAnsi="Times New Roman" w:cs="Times New Roman"/>
          <w:sz w:val="24"/>
          <w:szCs w:val="24"/>
        </w:rPr>
        <w:t xml:space="preserve"> детей</w:t>
      </w:r>
      <w:r w:rsidRPr="006D6246">
        <w:rPr>
          <w:rFonts w:ascii="Times New Roman" w:hAnsi="Times New Roman" w:cs="Times New Roman"/>
          <w:sz w:val="24"/>
          <w:szCs w:val="24"/>
        </w:rPr>
        <w:t xml:space="preserve"> как практика в объединении </w:t>
      </w:r>
      <w:r w:rsidR="00453BB5" w:rsidRPr="006D6246">
        <w:rPr>
          <w:rFonts w:ascii="Times New Roman" w:hAnsi="Times New Roman" w:cs="Times New Roman"/>
          <w:sz w:val="24"/>
          <w:szCs w:val="24"/>
        </w:rPr>
        <w:t>воспитанников группы:</w:t>
      </w:r>
    </w:p>
    <w:p w14:paraId="20E841FB" w14:textId="5DF0B58E" w:rsidR="00783AEC" w:rsidRPr="001813B7" w:rsidRDefault="00783AEC" w:rsidP="001132D7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1813B7">
        <w:rPr>
          <w:rFonts w:ascii="Times New Roman" w:hAnsi="Times New Roman" w:cs="Times New Roman"/>
          <w:sz w:val="24"/>
          <w:szCs w:val="24"/>
        </w:rPr>
        <w:t xml:space="preserve">это эффективный способ решать сложные проблемы отдельных категорий </w:t>
      </w:r>
      <w:r w:rsidR="00453BB5" w:rsidRPr="001813B7">
        <w:rPr>
          <w:rFonts w:ascii="Times New Roman" w:hAnsi="Times New Roman" w:cs="Times New Roman"/>
          <w:sz w:val="24"/>
          <w:szCs w:val="24"/>
        </w:rPr>
        <w:t>воспитанников</w:t>
      </w:r>
      <w:r w:rsidRPr="001813B7">
        <w:rPr>
          <w:rFonts w:ascii="Times New Roman" w:hAnsi="Times New Roman" w:cs="Times New Roman"/>
          <w:sz w:val="24"/>
          <w:szCs w:val="24"/>
        </w:rPr>
        <w:t>;</w:t>
      </w:r>
    </w:p>
    <w:p w14:paraId="093809B0" w14:textId="7671E51F" w:rsidR="00783AEC" w:rsidRPr="001813B7" w:rsidRDefault="00783AEC" w:rsidP="001132D7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1813B7">
        <w:rPr>
          <w:rFonts w:ascii="Times New Roman" w:hAnsi="Times New Roman" w:cs="Times New Roman"/>
          <w:sz w:val="24"/>
          <w:szCs w:val="24"/>
        </w:rPr>
        <w:t>это добровольческая практика;</w:t>
      </w:r>
    </w:p>
    <w:p w14:paraId="45D84DB3" w14:textId="0A6FBC9E" w:rsidR="00783AEC" w:rsidRPr="001813B7" w:rsidRDefault="00783AEC" w:rsidP="001132D7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1813B7">
        <w:rPr>
          <w:rFonts w:ascii="Times New Roman" w:hAnsi="Times New Roman" w:cs="Times New Roman"/>
          <w:sz w:val="24"/>
          <w:szCs w:val="24"/>
        </w:rPr>
        <w:t>это движение с целью добиться большего в собственной жизни и будущей профессии (помогая другим, наставники обретают уверенность в своих способностях, оттачивают профессиональные компетенции, формируют новые социальные связи).</w:t>
      </w:r>
    </w:p>
    <w:p w14:paraId="16299EAD" w14:textId="77777777" w:rsidR="00783AEC" w:rsidRPr="001813B7" w:rsidRDefault="00783AEC" w:rsidP="001132D7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746AB3F" w14:textId="265A9483" w:rsidR="00783AEC" w:rsidRDefault="00783AEC" w:rsidP="001813B7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1813B7">
        <w:rPr>
          <w:rFonts w:ascii="Times New Roman" w:hAnsi="Times New Roman" w:cs="Times New Roman"/>
          <w:sz w:val="24"/>
          <w:szCs w:val="24"/>
        </w:rPr>
        <w:t xml:space="preserve">На сегодняшний день </w:t>
      </w:r>
      <w:r w:rsidR="00421AE5" w:rsidRPr="001813B7">
        <w:rPr>
          <w:rFonts w:ascii="Times New Roman" w:hAnsi="Times New Roman" w:cs="Times New Roman"/>
          <w:sz w:val="24"/>
          <w:szCs w:val="24"/>
        </w:rPr>
        <w:t>ребенок</w:t>
      </w:r>
      <w:r w:rsidRPr="001813B7">
        <w:rPr>
          <w:rFonts w:ascii="Times New Roman" w:hAnsi="Times New Roman" w:cs="Times New Roman"/>
          <w:sz w:val="24"/>
          <w:szCs w:val="24"/>
        </w:rPr>
        <w:t xml:space="preserve">-наставник </w:t>
      </w:r>
      <w:r w:rsidR="001813B7" w:rsidRPr="001813B7">
        <w:rPr>
          <w:rFonts w:ascii="Times New Roman" w:hAnsi="Times New Roman" w:cs="Times New Roman"/>
          <w:sz w:val="24"/>
          <w:szCs w:val="24"/>
        </w:rPr>
        <w:t>— это</w:t>
      </w:r>
      <w:r w:rsidRPr="001813B7">
        <w:rPr>
          <w:rFonts w:ascii="Times New Roman" w:hAnsi="Times New Roman" w:cs="Times New Roman"/>
          <w:sz w:val="24"/>
          <w:szCs w:val="24"/>
        </w:rPr>
        <w:t xml:space="preserve"> воспитанник, который облада</w:t>
      </w:r>
      <w:r w:rsidR="00421AE5" w:rsidRPr="001813B7">
        <w:rPr>
          <w:rFonts w:ascii="Times New Roman" w:hAnsi="Times New Roman" w:cs="Times New Roman"/>
          <w:sz w:val="24"/>
          <w:szCs w:val="24"/>
        </w:rPr>
        <w:t>ет</w:t>
      </w:r>
      <w:r w:rsidRPr="001813B7">
        <w:rPr>
          <w:rFonts w:ascii="Times New Roman" w:hAnsi="Times New Roman" w:cs="Times New Roman"/>
          <w:sz w:val="24"/>
          <w:szCs w:val="24"/>
        </w:rPr>
        <w:t xml:space="preserve"> сформированным </w:t>
      </w:r>
      <w:r w:rsidR="001813B7" w:rsidRPr="001813B7">
        <w:rPr>
          <w:rFonts w:ascii="Times New Roman" w:hAnsi="Times New Roman" w:cs="Times New Roman"/>
          <w:sz w:val="24"/>
          <w:szCs w:val="24"/>
        </w:rPr>
        <w:t>комплексом личностных</w:t>
      </w:r>
      <w:r w:rsidRPr="001813B7">
        <w:rPr>
          <w:rFonts w:ascii="Times New Roman" w:hAnsi="Times New Roman" w:cs="Times New Roman"/>
          <w:sz w:val="24"/>
          <w:szCs w:val="24"/>
        </w:rPr>
        <w:t xml:space="preserve"> качеств, прилежен и трудолюбив.</w:t>
      </w:r>
      <w:r w:rsidR="00421AE5" w:rsidRPr="001813B7">
        <w:rPr>
          <w:rFonts w:ascii="Times New Roman" w:hAnsi="Times New Roman" w:cs="Times New Roman"/>
          <w:sz w:val="24"/>
          <w:szCs w:val="24"/>
        </w:rPr>
        <w:t xml:space="preserve"> </w:t>
      </w:r>
      <w:r w:rsidRPr="001813B7">
        <w:rPr>
          <w:rFonts w:ascii="Times New Roman" w:hAnsi="Times New Roman" w:cs="Times New Roman"/>
          <w:sz w:val="24"/>
          <w:szCs w:val="24"/>
        </w:rPr>
        <w:t xml:space="preserve">Такая форма работы как ответственность за подопечных у </w:t>
      </w:r>
      <w:r w:rsidR="00421AE5" w:rsidRPr="001813B7">
        <w:rPr>
          <w:rFonts w:ascii="Times New Roman" w:hAnsi="Times New Roman" w:cs="Times New Roman"/>
          <w:sz w:val="24"/>
          <w:szCs w:val="24"/>
        </w:rPr>
        <w:t>воспитанников</w:t>
      </w:r>
      <w:r w:rsidRPr="001813B7">
        <w:rPr>
          <w:rFonts w:ascii="Times New Roman" w:hAnsi="Times New Roman" w:cs="Times New Roman"/>
          <w:sz w:val="24"/>
          <w:szCs w:val="24"/>
        </w:rPr>
        <w:t xml:space="preserve">-наставников развивает чувство ответственности, потому что ребенок оказывается в ответе не только за личные достижения, но и </w:t>
      </w:r>
      <w:r w:rsidRPr="001813B7">
        <w:rPr>
          <w:rFonts w:ascii="Times New Roman" w:hAnsi="Times New Roman" w:cs="Times New Roman"/>
          <w:sz w:val="24"/>
          <w:szCs w:val="24"/>
        </w:rPr>
        <w:lastRenderedPageBreak/>
        <w:t>за успехи своих подопечных.</w:t>
      </w:r>
      <w:r w:rsidR="00421AE5" w:rsidRPr="001813B7">
        <w:rPr>
          <w:rFonts w:ascii="Times New Roman" w:hAnsi="Times New Roman" w:cs="Times New Roman"/>
          <w:sz w:val="24"/>
          <w:szCs w:val="24"/>
        </w:rPr>
        <w:t xml:space="preserve"> Это дети, которые </w:t>
      </w:r>
      <w:r w:rsidRPr="001813B7">
        <w:rPr>
          <w:rFonts w:ascii="Times New Roman" w:hAnsi="Times New Roman" w:cs="Times New Roman"/>
          <w:sz w:val="24"/>
          <w:szCs w:val="24"/>
        </w:rPr>
        <w:t xml:space="preserve">активно </w:t>
      </w:r>
      <w:r w:rsidR="001813B7" w:rsidRPr="001813B7">
        <w:rPr>
          <w:rFonts w:ascii="Times New Roman" w:hAnsi="Times New Roman" w:cs="Times New Roman"/>
          <w:sz w:val="24"/>
          <w:szCs w:val="24"/>
        </w:rPr>
        <w:t>участвуют в</w:t>
      </w:r>
      <w:r w:rsidRPr="001813B7">
        <w:rPr>
          <w:rFonts w:ascii="Times New Roman" w:hAnsi="Times New Roman" w:cs="Times New Roman"/>
          <w:sz w:val="24"/>
          <w:szCs w:val="24"/>
        </w:rPr>
        <w:t xml:space="preserve"> жизни детского коллектива, вовлека</w:t>
      </w:r>
      <w:r w:rsidR="00421AE5" w:rsidRPr="001813B7">
        <w:rPr>
          <w:rFonts w:ascii="Times New Roman" w:hAnsi="Times New Roman" w:cs="Times New Roman"/>
          <w:sz w:val="24"/>
          <w:szCs w:val="24"/>
        </w:rPr>
        <w:t>ет</w:t>
      </w:r>
      <w:r w:rsidRPr="001813B7">
        <w:rPr>
          <w:rFonts w:ascii="Times New Roman" w:hAnsi="Times New Roman" w:cs="Times New Roman"/>
          <w:sz w:val="24"/>
          <w:szCs w:val="24"/>
        </w:rPr>
        <w:t xml:space="preserve"> </w:t>
      </w:r>
      <w:r w:rsidR="00421AE5" w:rsidRPr="001813B7">
        <w:rPr>
          <w:rFonts w:ascii="Times New Roman" w:hAnsi="Times New Roman" w:cs="Times New Roman"/>
          <w:sz w:val="24"/>
          <w:szCs w:val="24"/>
        </w:rPr>
        <w:t>других детей</w:t>
      </w:r>
      <w:r w:rsidRPr="001813B7">
        <w:rPr>
          <w:rFonts w:ascii="Times New Roman" w:hAnsi="Times New Roman" w:cs="Times New Roman"/>
          <w:sz w:val="24"/>
          <w:szCs w:val="24"/>
        </w:rPr>
        <w:t xml:space="preserve"> в полезную работу, в массовые, воспитательные и социально-значимые мероприятия</w:t>
      </w:r>
      <w:r w:rsidR="00421AE5" w:rsidRPr="001813B7">
        <w:rPr>
          <w:rFonts w:ascii="Times New Roman" w:hAnsi="Times New Roman" w:cs="Times New Roman"/>
          <w:sz w:val="24"/>
          <w:szCs w:val="24"/>
        </w:rPr>
        <w:t xml:space="preserve">. Это ребенок, у которого </w:t>
      </w:r>
      <w:r w:rsidRPr="001813B7">
        <w:rPr>
          <w:rFonts w:ascii="Times New Roman" w:hAnsi="Times New Roman" w:cs="Times New Roman"/>
          <w:sz w:val="24"/>
          <w:szCs w:val="24"/>
        </w:rPr>
        <w:t>разви</w:t>
      </w:r>
      <w:r w:rsidR="00421AE5" w:rsidRPr="001813B7">
        <w:rPr>
          <w:rFonts w:ascii="Times New Roman" w:hAnsi="Times New Roman" w:cs="Times New Roman"/>
          <w:sz w:val="24"/>
          <w:szCs w:val="24"/>
        </w:rPr>
        <w:t>то</w:t>
      </w:r>
      <w:r w:rsidRPr="001813B7">
        <w:rPr>
          <w:rFonts w:ascii="Times New Roman" w:hAnsi="Times New Roman" w:cs="Times New Roman"/>
          <w:sz w:val="24"/>
          <w:szCs w:val="24"/>
        </w:rPr>
        <w:t xml:space="preserve"> творческое и аналитическое мышление, </w:t>
      </w:r>
      <w:r w:rsidR="00421AE5" w:rsidRPr="001813B7">
        <w:rPr>
          <w:rFonts w:ascii="Times New Roman" w:hAnsi="Times New Roman" w:cs="Times New Roman"/>
          <w:sz w:val="24"/>
          <w:szCs w:val="24"/>
        </w:rPr>
        <w:t>он</w:t>
      </w:r>
      <w:r w:rsidRPr="001813B7">
        <w:rPr>
          <w:rFonts w:ascii="Times New Roman" w:hAnsi="Times New Roman" w:cs="Times New Roman"/>
          <w:sz w:val="24"/>
          <w:szCs w:val="24"/>
        </w:rPr>
        <w:t xml:space="preserve"> готов решать творческие и образовательные задачи, поставленные </w:t>
      </w:r>
      <w:r w:rsidR="00421AE5" w:rsidRPr="001813B7">
        <w:rPr>
          <w:rFonts w:ascii="Times New Roman" w:hAnsi="Times New Roman" w:cs="Times New Roman"/>
          <w:sz w:val="24"/>
          <w:szCs w:val="24"/>
        </w:rPr>
        <w:t xml:space="preserve">воспитателем. </w:t>
      </w:r>
    </w:p>
    <w:p w14:paraId="300436D7" w14:textId="0931CB93" w:rsidR="00715577" w:rsidRPr="00AE3EDA" w:rsidRDefault="00715577" w:rsidP="00715577">
      <w:pPr>
        <w:ind w:firstLine="708"/>
        <w:rPr>
          <w:rFonts w:eastAsiaTheme="minorHAnsi"/>
        </w:rPr>
      </w:pPr>
      <w:r w:rsidRPr="00AE3EDA">
        <w:rPr>
          <w:rFonts w:eastAsiaTheme="minorHAnsi"/>
        </w:rPr>
        <w:t xml:space="preserve">Для организации и реализации данной технологии необходимо специально в каждый режимный момент предоставлять детям возможность помочь или научить </w:t>
      </w:r>
      <w:r>
        <w:rPr>
          <w:rFonts w:eastAsiaTheme="minorHAnsi"/>
        </w:rPr>
        <w:t>вновь прибывших</w:t>
      </w:r>
      <w:r w:rsidRPr="00AE3EDA">
        <w:rPr>
          <w:rFonts w:eastAsiaTheme="minorHAnsi"/>
        </w:rPr>
        <w:t xml:space="preserve"> детей</w:t>
      </w:r>
      <w:r>
        <w:rPr>
          <w:rFonts w:eastAsiaTheme="minorHAnsi"/>
        </w:rPr>
        <w:t xml:space="preserve"> с ОВЗ</w:t>
      </w:r>
      <w:r w:rsidRPr="00AE3EDA">
        <w:rPr>
          <w:rFonts w:eastAsiaTheme="minorHAnsi"/>
        </w:rPr>
        <w:t>.</w:t>
      </w:r>
      <w:r>
        <w:rPr>
          <w:rFonts w:eastAsiaTheme="minorHAnsi"/>
        </w:rPr>
        <w:t xml:space="preserve"> </w:t>
      </w:r>
      <w:r w:rsidRPr="00AE3EDA">
        <w:rPr>
          <w:rFonts w:eastAsiaTheme="minorHAnsi"/>
        </w:rPr>
        <w:t>Например, дети</w:t>
      </w:r>
      <w:r>
        <w:rPr>
          <w:rFonts w:eastAsiaTheme="minorHAnsi"/>
        </w:rPr>
        <w:t xml:space="preserve"> </w:t>
      </w:r>
      <w:r w:rsidRPr="00AE3EDA">
        <w:rPr>
          <w:rFonts w:eastAsiaTheme="minorHAnsi"/>
        </w:rPr>
        <w:t xml:space="preserve">могут включать в сюжетно-ролевую игру </w:t>
      </w:r>
      <w:r>
        <w:rPr>
          <w:rFonts w:eastAsiaTheme="minorHAnsi"/>
        </w:rPr>
        <w:t xml:space="preserve">новеньких </w:t>
      </w:r>
      <w:r w:rsidRPr="00AE3EDA">
        <w:rPr>
          <w:rFonts w:eastAsiaTheme="minorHAnsi"/>
        </w:rPr>
        <w:t>и научить их этой игре. Мо</w:t>
      </w:r>
      <w:r>
        <w:rPr>
          <w:rFonts w:eastAsiaTheme="minorHAnsi"/>
        </w:rPr>
        <w:t xml:space="preserve">гут </w:t>
      </w:r>
      <w:r w:rsidRPr="00AE3EDA">
        <w:rPr>
          <w:rFonts w:eastAsiaTheme="minorHAnsi"/>
        </w:rPr>
        <w:t xml:space="preserve">провести </w:t>
      </w:r>
      <w:r>
        <w:rPr>
          <w:rFonts w:eastAsiaTheme="minorHAnsi"/>
        </w:rPr>
        <w:t>артикуляционную гимнастику или физ. разминку</w:t>
      </w:r>
      <w:r w:rsidRPr="00AE3EDA">
        <w:rPr>
          <w:rFonts w:eastAsiaTheme="minorHAnsi"/>
        </w:rPr>
        <w:t>, помочь им одеться</w:t>
      </w:r>
      <w:r>
        <w:rPr>
          <w:rFonts w:eastAsiaTheme="minorHAnsi"/>
        </w:rPr>
        <w:t xml:space="preserve"> или раздеться, объясняя последовательность и чтение схем, </w:t>
      </w:r>
      <w:r w:rsidRPr="00AE3EDA">
        <w:rPr>
          <w:rFonts w:eastAsiaTheme="minorHAnsi"/>
        </w:rPr>
        <w:t>или разучить с ними стихотворение</w:t>
      </w:r>
      <w:r>
        <w:rPr>
          <w:rFonts w:eastAsiaTheme="minorHAnsi"/>
        </w:rPr>
        <w:t>, а также развивают умение пользоваться предметно развивающей средой группы</w:t>
      </w:r>
      <w:r w:rsidRPr="00AE3EDA">
        <w:rPr>
          <w:rFonts w:eastAsiaTheme="minorHAnsi"/>
        </w:rPr>
        <w:t>.</w:t>
      </w:r>
    </w:p>
    <w:p w14:paraId="2CB8B5A4" w14:textId="2664C6DF" w:rsidR="00715577" w:rsidRDefault="00715577" w:rsidP="00715577">
      <w:pPr>
        <w:ind w:firstLine="708"/>
        <w:rPr>
          <w:rFonts w:eastAsiaTheme="minorHAnsi"/>
        </w:rPr>
      </w:pPr>
      <w:r w:rsidRPr="00AE3EDA">
        <w:rPr>
          <w:rFonts w:eastAsiaTheme="minorHAnsi"/>
        </w:rPr>
        <w:t>Для реализации данной технологии необходимо составить</w:t>
      </w:r>
      <w:r>
        <w:rPr>
          <w:rFonts w:eastAsiaTheme="minorHAnsi"/>
        </w:rPr>
        <w:t xml:space="preserve"> общие правила группы, </w:t>
      </w:r>
      <w:r w:rsidRPr="00AE3EDA">
        <w:rPr>
          <w:rFonts w:eastAsiaTheme="minorHAnsi"/>
        </w:rPr>
        <w:t>ежедневный и еженедельный план</w:t>
      </w:r>
      <w:r>
        <w:rPr>
          <w:rFonts w:eastAsiaTheme="minorHAnsi"/>
        </w:rPr>
        <w:t>, в</w:t>
      </w:r>
      <w:r w:rsidRPr="00AE3EDA">
        <w:rPr>
          <w:rFonts w:eastAsiaTheme="minorHAnsi"/>
        </w:rPr>
        <w:t xml:space="preserve">ыделить группу детей, желающих </w:t>
      </w:r>
      <w:r>
        <w:rPr>
          <w:rFonts w:eastAsiaTheme="minorHAnsi"/>
        </w:rPr>
        <w:t>занимать активную позицию.</w:t>
      </w:r>
    </w:p>
    <w:p w14:paraId="47A3FA5A" w14:textId="5FE1F19A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3"/>
          <w:b/>
          <w:bCs/>
          <w:color w:val="000000"/>
        </w:rPr>
        <w:t>Корпоративные традиции:</w:t>
      </w:r>
      <w:r w:rsidRPr="00A93668">
        <w:rPr>
          <w:rStyle w:val="c3"/>
          <w:color w:val="000000"/>
        </w:rPr>
        <w:t xml:space="preserve"> ритуалы и традиции способствуют развитию чувства сопричастности сообществу людей, помогают ребенку освоить ценности коллектива, прогнозировать дальнейшие действия и события. Поэтому мы считаем необходимым введение ритуалов и традиций в жизнедеятельность детского сада. Однако каждая традиция должна решать определенные воспитательные задачи и соответствовать возрастным особенностям детей.</w:t>
      </w:r>
    </w:p>
    <w:p w14:paraId="78C83498" w14:textId="77777777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3"/>
          <w:color w:val="000000"/>
        </w:rPr>
        <w:t>Вот перечень традиций, которые используют воспитатели ДОУ в работе с детьми.</w:t>
      </w:r>
    </w:p>
    <w:p w14:paraId="3396AC9F" w14:textId="77777777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2"/>
          <w:i/>
          <w:iCs/>
          <w:color w:val="000000"/>
        </w:rPr>
        <w:t>День рождения детей.</w:t>
      </w:r>
    </w:p>
    <w:p w14:paraId="36691DEA" w14:textId="77777777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3"/>
          <w:color w:val="000000"/>
        </w:rPr>
        <w:t>Цель: развивать способность к сопереживанию радостных событий, вызвать положительные эмоции, подчеркнуть значимость каждого ребенка в группе.</w:t>
      </w:r>
    </w:p>
    <w:p w14:paraId="79AD5ECA" w14:textId="77777777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2"/>
          <w:i/>
          <w:iCs/>
          <w:color w:val="000000"/>
        </w:rPr>
        <w:t>Занятия своим делом за общим столом.</w:t>
      </w:r>
    </w:p>
    <w:p w14:paraId="0B1A61D9" w14:textId="77777777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3"/>
          <w:color w:val="000000"/>
        </w:rPr>
        <w:t>Цель: создание дружелюбной атмосферы в группе.</w:t>
      </w:r>
    </w:p>
    <w:p w14:paraId="0E287C0E" w14:textId="77777777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2"/>
          <w:i/>
          <w:iCs/>
          <w:color w:val="000000"/>
        </w:rPr>
        <w:t> «</w:t>
      </w:r>
      <w:proofErr w:type="spellStart"/>
      <w:r w:rsidRPr="00A93668">
        <w:rPr>
          <w:rStyle w:val="c2"/>
          <w:i/>
          <w:iCs/>
          <w:color w:val="000000"/>
        </w:rPr>
        <w:t>Обживание</w:t>
      </w:r>
      <w:proofErr w:type="spellEnd"/>
      <w:r w:rsidRPr="00A93668">
        <w:rPr>
          <w:rStyle w:val="c2"/>
          <w:i/>
          <w:iCs/>
          <w:color w:val="000000"/>
        </w:rPr>
        <w:t>» группы в начале года, завершающееся новосельем.</w:t>
      </w:r>
    </w:p>
    <w:p w14:paraId="422BDDBB" w14:textId="77777777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3"/>
          <w:color w:val="000000"/>
        </w:rPr>
        <w:t>Цель: формирование «чувства дома» по отношению к своей группе, участие каждого в ее оборудовании и оформлении.</w:t>
      </w:r>
    </w:p>
    <w:p w14:paraId="27E63510" w14:textId="77777777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2"/>
          <w:i/>
          <w:iCs/>
          <w:color w:val="000000"/>
        </w:rPr>
        <w:t>Встреча с интересными людьми</w:t>
      </w:r>
    </w:p>
    <w:p w14:paraId="458E7064" w14:textId="77777777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3"/>
          <w:color w:val="000000"/>
        </w:rPr>
        <w:t>Цель: расширение контактов со взрослыми людьми, ознакомление с профессиями, бытовыми обязанностями и увлечениями взрослых, развитие коммуникативных навыков.</w:t>
      </w:r>
    </w:p>
    <w:p w14:paraId="047A9468" w14:textId="77777777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2"/>
          <w:i/>
          <w:iCs/>
          <w:color w:val="000000"/>
        </w:rPr>
        <w:t>Собирание коллекций</w:t>
      </w:r>
    </w:p>
    <w:p w14:paraId="6D9C18B8" w14:textId="77777777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3"/>
          <w:color w:val="000000"/>
        </w:rPr>
        <w:t>Цель: осознание и развитие личных интересов ребенка, развитие любознательности, воспитание навыков бережного отношения к собственным вещам.</w:t>
      </w:r>
    </w:p>
    <w:p w14:paraId="186D3ADD" w14:textId="77777777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2"/>
          <w:i/>
          <w:iCs/>
          <w:color w:val="000000"/>
        </w:rPr>
        <w:t>Уважение к личной собственности каждого ребенка. (Все, что принесено из дома и не угрожает жизни и здоровью других детей, не должно отбираться воспитателем и использоваться другими детьми.)</w:t>
      </w:r>
    </w:p>
    <w:p w14:paraId="3177F90B" w14:textId="77777777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3"/>
          <w:color w:val="000000"/>
        </w:rPr>
        <w:t>Цель: формирование образа «Я», воспитание уважения к личной собственности и собственности других людей.</w:t>
      </w:r>
    </w:p>
    <w:p w14:paraId="6299DCC8" w14:textId="77777777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2"/>
          <w:i/>
          <w:iCs/>
          <w:color w:val="000000"/>
        </w:rPr>
        <w:t>Общее приветствие всех детей группы,</w:t>
      </w:r>
      <w:r w:rsidRPr="00A93668">
        <w:rPr>
          <w:rStyle w:val="c3"/>
          <w:color w:val="000000"/>
        </w:rPr>
        <w:t> участие детей в планировании собственной деятельности и жизнедеятельности группы.</w:t>
      </w:r>
    </w:p>
    <w:p w14:paraId="43B7D0ED" w14:textId="77777777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3"/>
          <w:color w:val="000000"/>
        </w:rPr>
        <w:t>Цель: установление в группе благоприятного микроклимата, развитие функции планирования, становление позиции субъекта деятельности.</w:t>
      </w:r>
    </w:p>
    <w:p w14:paraId="7DD6FFFE" w14:textId="77777777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2"/>
          <w:i/>
          <w:iCs/>
          <w:color w:val="000000"/>
        </w:rPr>
        <w:t xml:space="preserve"> «Паспорт группы»</w:t>
      </w:r>
      <w:r w:rsidRPr="00A93668">
        <w:rPr>
          <w:rStyle w:val="c3"/>
          <w:color w:val="000000"/>
        </w:rPr>
        <w:t> оформляется совместно детьми, воспитателями, родителями. Его страницы должны отражать как индивидуальные особенности каждого ребенка (личные предпочтения, интересы, умения, желания и пр.), так и то, что объединяет группу (название, эмблема, коллективные фотографии, любимые группой занятия, виды деятельности, дружеские связи, события из жизни группы и пр.).</w:t>
      </w:r>
    </w:p>
    <w:p w14:paraId="3C27A2B1" w14:textId="77777777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3"/>
          <w:color w:val="000000"/>
        </w:rPr>
        <w:t>Цель: развитие чувства единения со всеми членами группы.</w:t>
      </w:r>
    </w:p>
    <w:p w14:paraId="57993E09" w14:textId="77777777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2"/>
          <w:i/>
          <w:iCs/>
          <w:color w:val="000000"/>
        </w:rPr>
        <w:t>«Календарь жизни группы»</w:t>
      </w:r>
      <w:r w:rsidRPr="00A93668">
        <w:rPr>
          <w:rStyle w:val="c3"/>
          <w:color w:val="000000"/>
        </w:rPr>
        <w:t xml:space="preserve"> отражает планируемые взрослыми и детьми мероприятия (в старшей группе – на неделю, в подготовительной – на месяц). С помощью условных обозначений </w:t>
      </w:r>
      <w:proofErr w:type="gramStart"/>
      <w:r w:rsidRPr="00A93668">
        <w:rPr>
          <w:rStyle w:val="c3"/>
          <w:color w:val="000000"/>
        </w:rPr>
        <w:t>отмечаются  интересные</w:t>
      </w:r>
      <w:proofErr w:type="gramEnd"/>
      <w:r w:rsidRPr="00A93668">
        <w:rPr>
          <w:rStyle w:val="c3"/>
          <w:color w:val="000000"/>
        </w:rPr>
        <w:t>, важные для детей даты (дни рождения, праздники), предполагаемые экскурсии, встречи, крупные хозяйственные дела (генеральная уборка группы, постройка горки и пр.)</w:t>
      </w:r>
    </w:p>
    <w:p w14:paraId="2CEDC207" w14:textId="77777777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3"/>
          <w:color w:val="000000"/>
        </w:rPr>
        <w:lastRenderedPageBreak/>
        <w:t>Цель: установление в группе благоприятного микроклимата, развитие функции планирования, становление позиции субъекта деятельности.</w:t>
      </w:r>
    </w:p>
    <w:p w14:paraId="38394974" w14:textId="77777777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2"/>
          <w:i/>
          <w:iCs/>
          <w:color w:val="000000"/>
        </w:rPr>
        <w:t>Участие детей в разновозрастных объединениях по интересам</w:t>
      </w:r>
    </w:p>
    <w:p w14:paraId="08C3C8DA" w14:textId="77777777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3"/>
          <w:color w:val="000000"/>
        </w:rPr>
        <w:t xml:space="preserve">Цель: расширение социальных контактов, воспитание стремления заботиться о младших, развитие навыков </w:t>
      </w:r>
      <w:proofErr w:type="spellStart"/>
      <w:r w:rsidRPr="00A93668">
        <w:rPr>
          <w:rStyle w:val="c3"/>
          <w:color w:val="000000"/>
        </w:rPr>
        <w:t>взаимообучения</w:t>
      </w:r>
      <w:proofErr w:type="spellEnd"/>
      <w:r w:rsidRPr="00A93668">
        <w:rPr>
          <w:rStyle w:val="c3"/>
          <w:color w:val="000000"/>
        </w:rPr>
        <w:t>.</w:t>
      </w:r>
    </w:p>
    <w:p w14:paraId="59FD0146" w14:textId="77777777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2"/>
          <w:i/>
          <w:iCs/>
          <w:color w:val="000000"/>
        </w:rPr>
        <w:t>Участие группы в делах всего дошкольного учреждения</w:t>
      </w:r>
    </w:p>
    <w:p w14:paraId="5A26CF77" w14:textId="77777777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3"/>
          <w:color w:val="000000"/>
        </w:rPr>
        <w:t>Цель: развитие чувства сопричастности с коллективом детского сада (дети, родители, сотрудники).</w:t>
      </w:r>
    </w:p>
    <w:p w14:paraId="1DF1FDCC" w14:textId="77777777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2"/>
          <w:i/>
          <w:iCs/>
          <w:color w:val="000000"/>
        </w:rPr>
        <w:t>"Утро радостных встреч"</w:t>
      </w:r>
    </w:p>
    <w:p w14:paraId="67A22E5C" w14:textId="77777777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3"/>
          <w:color w:val="000000"/>
        </w:rPr>
        <w:t>Встреча после выходных дней с обменом впечатлениями о новом и интересном, что было; обсуждение предстоящих на неделе событий и дел; получение небольших сувениров или сюрпризов.</w:t>
      </w:r>
    </w:p>
    <w:p w14:paraId="53D9628D" w14:textId="7F9C3D65" w:rsidR="00D51844" w:rsidRPr="00A93668" w:rsidRDefault="00D51844" w:rsidP="00D51844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 w:rsidRPr="00A93668">
        <w:rPr>
          <w:rStyle w:val="c3"/>
          <w:color w:val="000000"/>
        </w:rPr>
        <w:t>Все эти традиции активно используют педагоги – практики в своей работе с детьми со среднего дошкольного возраста.</w:t>
      </w:r>
    </w:p>
    <w:p w14:paraId="2BAB9D31" w14:textId="11B3BF96" w:rsidR="00783AEC" w:rsidRPr="001813B7" w:rsidRDefault="006D6246" w:rsidP="001813B7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6D6246">
        <w:rPr>
          <w:rFonts w:ascii="Times New Roman" w:hAnsi="Times New Roman" w:cs="Times New Roman"/>
          <w:b/>
          <w:bCs/>
          <w:sz w:val="24"/>
          <w:szCs w:val="24"/>
        </w:rPr>
        <w:t>Формы стимулирования:</w:t>
      </w:r>
      <w:r>
        <w:rPr>
          <w:rFonts w:ascii="Times New Roman" w:hAnsi="Times New Roman" w:cs="Times New Roman"/>
          <w:sz w:val="24"/>
          <w:szCs w:val="24"/>
        </w:rPr>
        <w:t xml:space="preserve"> з</w:t>
      </w:r>
      <w:r w:rsidR="00783AEC" w:rsidRPr="001813B7">
        <w:rPr>
          <w:rFonts w:ascii="Times New Roman" w:hAnsi="Times New Roman" w:cs="Times New Roman"/>
          <w:sz w:val="24"/>
          <w:szCs w:val="24"/>
        </w:rPr>
        <w:t>а свою деятельность</w:t>
      </w:r>
      <w:r w:rsidR="00421AE5" w:rsidRPr="001813B7">
        <w:rPr>
          <w:rFonts w:ascii="Times New Roman" w:hAnsi="Times New Roman" w:cs="Times New Roman"/>
          <w:sz w:val="24"/>
          <w:szCs w:val="24"/>
        </w:rPr>
        <w:t xml:space="preserve"> воспитанники</w:t>
      </w:r>
      <w:r w:rsidR="00783AEC" w:rsidRPr="001813B7">
        <w:rPr>
          <w:rFonts w:ascii="Times New Roman" w:hAnsi="Times New Roman" w:cs="Times New Roman"/>
          <w:sz w:val="24"/>
          <w:szCs w:val="24"/>
        </w:rPr>
        <w:t>-наставники получают благодарности, которые формируют их индивидуальные портфолио</w:t>
      </w:r>
      <w:r w:rsidR="00421AE5" w:rsidRPr="001813B7">
        <w:rPr>
          <w:rFonts w:ascii="Times New Roman" w:hAnsi="Times New Roman" w:cs="Times New Roman"/>
          <w:sz w:val="24"/>
          <w:szCs w:val="24"/>
        </w:rPr>
        <w:t>.</w:t>
      </w:r>
      <w:r w:rsidR="00783AEC" w:rsidRPr="001813B7">
        <w:rPr>
          <w:rFonts w:ascii="Times New Roman" w:hAnsi="Times New Roman" w:cs="Times New Roman"/>
          <w:sz w:val="24"/>
          <w:szCs w:val="24"/>
        </w:rPr>
        <w:t xml:space="preserve"> </w:t>
      </w:r>
      <w:r w:rsidR="00421AE5" w:rsidRPr="001813B7">
        <w:rPr>
          <w:rFonts w:ascii="Times New Roman" w:hAnsi="Times New Roman" w:cs="Times New Roman"/>
          <w:sz w:val="24"/>
          <w:szCs w:val="24"/>
        </w:rPr>
        <w:t>У</w:t>
      </w:r>
      <w:r w:rsidR="00783AEC" w:rsidRPr="001813B7">
        <w:rPr>
          <w:rFonts w:ascii="Times New Roman" w:hAnsi="Times New Roman" w:cs="Times New Roman"/>
          <w:sz w:val="24"/>
          <w:szCs w:val="24"/>
        </w:rPr>
        <w:t xml:space="preserve">спехи отображаются на официальном </w:t>
      </w:r>
      <w:r w:rsidR="00421AE5" w:rsidRPr="001813B7">
        <w:rPr>
          <w:rFonts w:ascii="Times New Roman" w:hAnsi="Times New Roman" w:cs="Times New Roman"/>
          <w:sz w:val="24"/>
          <w:szCs w:val="24"/>
        </w:rPr>
        <w:t xml:space="preserve">стенде ДОУ и группы. </w:t>
      </w:r>
    </w:p>
    <w:p w14:paraId="4EA6CB0A" w14:textId="573C6ED7" w:rsidR="00783AEC" w:rsidRDefault="001813B7" w:rsidP="001132D7">
      <w:pPr>
        <w:pStyle w:val="a3"/>
        <w:rPr>
          <w:rFonts w:ascii="Times New Roman" w:hAnsi="Times New Roman" w:cs="Times New Roman"/>
          <w:sz w:val="24"/>
          <w:szCs w:val="24"/>
        </w:rPr>
      </w:pPr>
      <w:r w:rsidRPr="001813B7">
        <w:rPr>
          <w:rFonts w:ascii="Times New Roman" w:hAnsi="Times New Roman" w:cs="Times New Roman"/>
          <w:sz w:val="24"/>
          <w:szCs w:val="24"/>
        </w:rPr>
        <w:tab/>
      </w:r>
      <w:r w:rsidR="00783AEC" w:rsidRPr="006D6246">
        <w:rPr>
          <w:rFonts w:ascii="Times New Roman" w:hAnsi="Times New Roman" w:cs="Times New Roman"/>
          <w:b/>
          <w:bCs/>
          <w:sz w:val="24"/>
          <w:szCs w:val="24"/>
        </w:rPr>
        <w:t>По результатам</w:t>
      </w:r>
      <w:r w:rsidR="00783AEC" w:rsidRPr="001813B7">
        <w:rPr>
          <w:rFonts w:ascii="Times New Roman" w:hAnsi="Times New Roman" w:cs="Times New Roman"/>
          <w:sz w:val="24"/>
          <w:szCs w:val="24"/>
        </w:rPr>
        <w:t xml:space="preserve"> проведенного анализа вовлеченности детей в практику наставничества можно утверждать, что </w:t>
      </w:r>
      <w:r w:rsidR="001132D7" w:rsidRPr="001813B7">
        <w:rPr>
          <w:rFonts w:ascii="Times New Roman" w:hAnsi="Times New Roman" w:cs="Times New Roman"/>
          <w:sz w:val="24"/>
          <w:szCs w:val="24"/>
        </w:rPr>
        <w:t>наше учреждение</w:t>
      </w:r>
      <w:r w:rsidR="00783AEC" w:rsidRPr="001813B7">
        <w:rPr>
          <w:rFonts w:ascii="Times New Roman" w:hAnsi="Times New Roman" w:cs="Times New Roman"/>
          <w:sz w:val="24"/>
          <w:szCs w:val="24"/>
        </w:rPr>
        <w:t xml:space="preserve"> выполняет свою социальную роль, предоставляя качественные образовательные услуги, формируя социально благополучную среду для развития личности </w:t>
      </w:r>
      <w:r w:rsidR="001132D7" w:rsidRPr="001813B7">
        <w:rPr>
          <w:rFonts w:ascii="Times New Roman" w:hAnsi="Times New Roman" w:cs="Times New Roman"/>
          <w:sz w:val="24"/>
          <w:szCs w:val="24"/>
        </w:rPr>
        <w:t>воспитанников</w:t>
      </w:r>
      <w:r w:rsidR="00783AEC" w:rsidRPr="001813B7">
        <w:rPr>
          <w:rFonts w:ascii="Times New Roman" w:hAnsi="Times New Roman" w:cs="Times New Roman"/>
          <w:sz w:val="24"/>
          <w:szCs w:val="24"/>
        </w:rPr>
        <w:t>, их саморазвития и самореализации.</w:t>
      </w:r>
    </w:p>
    <w:p w14:paraId="12972E22" w14:textId="77777777" w:rsidR="006D6246" w:rsidRPr="001813B7" w:rsidRDefault="006D6246" w:rsidP="006D6246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1813B7">
        <w:rPr>
          <w:rFonts w:ascii="Times New Roman" w:hAnsi="Times New Roman" w:cs="Times New Roman"/>
          <w:sz w:val="24"/>
          <w:szCs w:val="24"/>
        </w:rPr>
        <w:t xml:space="preserve">Среди социально-значимых проектов в рамках проекта наставничества «Дети учат детей» следует отметить </w:t>
      </w:r>
      <w:r>
        <w:rPr>
          <w:rFonts w:ascii="Times New Roman" w:hAnsi="Times New Roman" w:cs="Times New Roman"/>
          <w:sz w:val="24"/>
          <w:szCs w:val="24"/>
        </w:rPr>
        <w:t>у большинства легкую степень</w:t>
      </w:r>
      <w:r w:rsidRPr="001813B7">
        <w:rPr>
          <w:rFonts w:ascii="Times New Roman" w:hAnsi="Times New Roman" w:cs="Times New Roman"/>
          <w:sz w:val="24"/>
          <w:szCs w:val="24"/>
        </w:rPr>
        <w:t xml:space="preserve"> адаптации</w:t>
      </w:r>
      <w:r>
        <w:rPr>
          <w:rFonts w:ascii="Times New Roman" w:hAnsi="Times New Roman" w:cs="Times New Roman"/>
          <w:sz w:val="24"/>
          <w:szCs w:val="24"/>
        </w:rPr>
        <w:t xml:space="preserve">, особенно </w:t>
      </w:r>
      <w:r w:rsidRPr="001813B7">
        <w:rPr>
          <w:rFonts w:ascii="Times New Roman" w:hAnsi="Times New Roman" w:cs="Times New Roman"/>
          <w:sz w:val="24"/>
          <w:szCs w:val="24"/>
        </w:rPr>
        <w:t>у детей с ОВЗ и детей других национальностей. Хорошим показателем наставничества в ДОУ является участие воспитанников в конкурсах, фестивалях, смотрах различного уровня, в выставках, городских массовых мероприятиях.</w:t>
      </w:r>
    </w:p>
    <w:p w14:paraId="41FA8FA6" w14:textId="4465B4F0" w:rsidR="001813B7" w:rsidRDefault="001813B7" w:rsidP="001132D7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EB3D48E" w14:textId="27D4CD21" w:rsidR="001813B7" w:rsidRPr="001813B7" w:rsidRDefault="001813B7" w:rsidP="001813B7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Старший воспитатель             Никулина Елена Юрьевна</w:t>
      </w:r>
    </w:p>
    <w:p w14:paraId="0CDB28AB" w14:textId="188A838B" w:rsidR="001813B7" w:rsidRDefault="001813B7" w:rsidP="001132D7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4E523C5" w14:textId="3599FFDA" w:rsidR="00D3076D" w:rsidRPr="00D3076D" w:rsidRDefault="00D3076D" w:rsidP="001132D7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3076D" w:rsidRPr="00D3076D" w:rsidSect="001813B7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E21C8"/>
    <w:multiLevelType w:val="multilevel"/>
    <w:tmpl w:val="72605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C628E"/>
    <w:multiLevelType w:val="hybridMultilevel"/>
    <w:tmpl w:val="4D563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E55FA"/>
    <w:multiLevelType w:val="hybridMultilevel"/>
    <w:tmpl w:val="7722E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B3A49"/>
    <w:multiLevelType w:val="hybridMultilevel"/>
    <w:tmpl w:val="90BCE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47FEC"/>
    <w:multiLevelType w:val="multilevel"/>
    <w:tmpl w:val="8D300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8F32CF"/>
    <w:multiLevelType w:val="multilevel"/>
    <w:tmpl w:val="D5604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6B2409"/>
    <w:multiLevelType w:val="multilevel"/>
    <w:tmpl w:val="5B0AE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D70F72"/>
    <w:multiLevelType w:val="multilevel"/>
    <w:tmpl w:val="5C08F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287A80"/>
    <w:multiLevelType w:val="multilevel"/>
    <w:tmpl w:val="81AC2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C50298"/>
    <w:multiLevelType w:val="multilevel"/>
    <w:tmpl w:val="6CC8A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F2172C"/>
    <w:multiLevelType w:val="hybridMultilevel"/>
    <w:tmpl w:val="6546A0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8914F8"/>
    <w:multiLevelType w:val="multilevel"/>
    <w:tmpl w:val="4DE82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0B4944"/>
    <w:multiLevelType w:val="hybridMultilevel"/>
    <w:tmpl w:val="1772C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C9243B"/>
    <w:multiLevelType w:val="hybridMultilevel"/>
    <w:tmpl w:val="4F365E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045777"/>
    <w:multiLevelType w:val="multilevel"/>
    <w:tmpl w:val="800E4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E11420"/>
    <w:multiLevelType w:val="multilevel"/>
    <w:tmpl w:val="73669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6651EF"/>
    <w:multiLevelType w:val="multilevel"/>
    <w:tmpl w:val="227EA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A251E3"/>
    <w:multiLevelType w:val="hybridMultilevel"/>
    <w:tmpl w:val="5964D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6"/>
  </w:num>
  <w:num w:numId="4">
    <w:abstractNumId w:val="7"/>
  </w:num>
  <w:num w:numId="5">
    <w:abstractNumId w:val="12"/>
  </w:num>
  <w:num w:numId="6">
    <w:abstractNumId w:val="2"/>
  </w:num>
  <w:num w:numId="7">
    <w:abstractNumId w:val="5"/>
  </w:num>
  <w:num w:numId="8">
    <w:abstractNumId w:val="16"/>
  </w:num>
  <w:num w:numId="9">
    <w:abstractNumId w:val="11"/>
  </w:num>
  <w:num w:numId="10">
    <w:abstractNumId w:val="4"/>
  </w:num>
  <w:num w:numId="11">
    <w:abstractNumId w:val="9"/>
  </w:num>
  <w:num w:numId="12">
    <w:abstractNumId w:val="0"/>
  </w:num>
  <w:num w:numId="13">
    <w:abstractNumId w:val="15"/>
  </w:num>
  <w:num w:numId="14">
    <w:abstractNumId w:val="13"/>
  </w:num>
  <w:num w:numId="15">
    <w:abstractNumId w:val="1"/>
  </w:num>
  <w:num w:numId="16">
    <w:abstractNumId w:val="10"/>
  </w:num>
  <w:num w:numId="17">
    <w:abstractNumId w:val="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7F3"/>
    <w:rsid w:val="001132D7"/>
    <w:rsid w:val="001813B7"/>
    <w:rsid w:val="002155D0"/>
    <w:rsid w:val="002640A6"/>
    <w:rsid w:val="003B4EE1"/>
    <w:rsid w:val="00421AE5"/>
    <w:rsid w:val="00453BB5"/>
    <w:rsid w:val="004547FB"/>
    <w:rsid w:val="00494C00"/>
    <w:rsid w:val="004B6997"/>
    <w:rsid w:val="005D57F3"/>
    <w:rsid w:val="00622242"/>
    <w:rsid w:val="006D6246"/>
    <w:rsid w:val="00715577"/>
    <w:rsid w:val="00783AEC"/>
    <w:rsid w:val="007A5F6C"/>
    <w:rsid w:val="007D3B17"/>
    <w:rsid w:val="0083258C"/>
    <w:rsid w:val="008B0EEC"/>
    <w:rsid w:val="00A93668"/>
    <w:rsid w:val="00AE3EDA"/>
    <w:rsid w:val="00B41E52"/>
    <w:rsid w:val="00B86877"/>
    <w:rsid w:val="00C87E35"/>
    <w:rsid w:val="00D3076D"/>
    <w:rsid w:val="00D51844"/>
    <w:rsid w:val="00E421A1"/>
    <w:rsid w:val="00EF1FEC"/>
    <w:rsid w:val="00EF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FF8647"/>
  <w15:chartTrackingRefBased/>
  <w15:docId w15:val="{26647D3E-C864-4A14-8AA6-8AB0CE2C7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547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1E52"/>
    <w:pPr>
      <w:spacing w:after="0" w:line="240" w:lineRule="auto"/>
    </w:pPr>
  </w:style>
  <w:style w:type="paragraph" w:customStyle="1" w:styleId="western">
    <w:name w:val="western"/>
    <w:basedOn w:val="a"/>
    <w:rsid w:val="00783AEC"/>
    <w:pPr>
      <w:spacing w:before="100" w:beforeAutospacing="1" w:after="100" w:afterAutospacing="1"/>
    </w:pPr>
  </w:style>
  <w:style w:type="paragraph" w:styleId="a4">
    <w:name w:val="Normal (Web)"/>
    <w:basedOn w:val="a"/>
    <w:uiPriority w:val="99"/>
    <w:semiHidden/>
    <w:unhideWhenUsed/>
    <w:rsid w:val="00783AEC"/>
    <w:pPr>
      <w:spacing w:before="100" w:beforeAutospacing="1" w:after="100" w:afterAutospacing="1"/>
    </w:pPr>
  </w:style>
  <w:style w:type="paragraph" w:customStyle="1" w:styleId="c9">
    <w:name w:val="c9"/>
    <w:basedOn w:val="a"/>
    <w:rsid w:val="00C87E35"/>
    <w:pPr>
      <w:spacing w:before="100" w:beforeAutospacing="1" w:after="100" w:afterAutospacing="1"/>
    </w:pPr>
  </w:style>
  <w:style w:type="character" w:customStyle="1" w:styleId="c0">
    <w:name w:val="c0"/>
    <w:basedOn w:val="a0"/>
    <w:rsid w:val="00C87E35"/>
  </w:style>
  <w:style w:type="paragraph" w:customStyle="1" w:styleId="c4">
    <w:name w:val="c4"/>
    <w:basedOn w:val="a"/>
    <w:rsid w:val="00C87E35"/>
    <w:pPr>
      <w:spacing w:before="100" w:beforeAutospacing="1" w:after="100" w:afterAutospacing="1"/>
    </w:pPr>
  </w:style>
  <w:style w:type="paragraph" w:customStyle="1" w:styleId="c1">
    <w:name w:val="c1"/>
    <w:basedOn w:val="a"/>
    <w:rsid w:val="00D3076D"/>
    <w:pPr>
      <w:spacing w:before="100" w:beforeAutospacing="1" w:after="100" w:afterAutospacing="1"/>
    </w:pPr>
  </w:style>
  <w:style w:type="character" w:customStyle="1" w:styleId="c3">
    <w:name w:val="c3"/>
    <w:basedOn w:val="a0"/>
    <w:rsid w:val="00D3076D"/>
  </w:style>
  <w:style w:type="character" w:customStyle="1" w:styleId="c2">
    <w:name w:val="c2"/>
    <w:basedOn w:val="a0"/>
    <w:rsid w:val="00D307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2022-04-18T04:04:00Z</dcterms:created>
  <dcterms:modified xsi:type="dcterms:W3CDTF">2022-04-18T04:19:00Z</dcterms:modified>
</cp:coreProperties>
</file>